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50813782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0FE8F93C" w:rsidR="00E82849" w:rsidRDefault="00356D9D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A646E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Draft</w:t>
      </w:r>
      <w:r w:rsidR="00356A16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3EAE3F29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</w:t>
      </w:r>
      <w:r w:rsidR="003C0617" w:rsidRPr="003C0617">
        <w:rPr>
          <w:rFonts w:ascii="Calibri" w:eastAsia="Times New Roman" w:hAnsi="Calibri"/>
          <w:b/>
          <w:color w:val="000000"/>
          <w:sz w:val="24"/>
          <w:szCs w:val="24"/>
          <w:vertAlign w:val="superscript"/>
          <w:lang w:eastAsia="zh-CN"/>
        </w:rPr>
        <w:t>st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of 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February </w:t>
      </w:r>
      <w:r w:rsidR="00C7569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202</w:t>
      </w:r>
      <w:r w:rsidR="003C0617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083B5337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hyperlink r:id="rId8" w:history="1">
        <w:r w:rsidR="00FF0D4E" w:rsidRPr="00FF0D4E">
          <w:rPr>
            <w:rStyle w:val="Hyperlink"/>
            <w:rFonts w:asciiTheme="minorHAnsi" w:eastAsia="Times New Roman" w:hAnsiTheme="minorHAnsi" w:cstheme="minorHAnsi"/>
            <w:b/>
            <w:lang w:eastAsia="zh-CN"/>
          </w:rPr>
          <w:t>https://walthampc.org.uk</w:t>
        </w:r>
      </w:hyperlink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1A231568" w14:textId="179B3E7C" w:rsidR="00784CDA" w:rsidRPr="00C85613" w:rsidRDefault="00E82849" w:rsidP="00C85613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="00AA2F1E">
        <w:rPr>
          <w:rFonts w:ascii="Calibri" w:eastAsia="Times New Roman" w:hAnsi="Calibri"/>
          <w:lang w:eastAsia="zh-CN"/>
        </w:rPr>
        <w:t>Jane Robinson,</w:t>
      </w:r>
      <w:r w:rsidR="003C0617">
        <w:rPr>
          <w:rFonts w:ascii="Calibri" w:eastAsia="Times New Roman" w:hAnsi="Calibri"/>
          <w:lang w:eastAsia="zh-CN"/>
        </w:rPr>
        <w:t xml:space="preserve"> </w:t>
      </w:r>
      <w:r w:rsidR="00784CDA">
        <w:rPr>
          <w:rFonts w:ascii="Calibri" w:eastAsia="Times New Roman" w:hAnsi="Calibri"/>
          <w:lang w:eastAsia="zh-CN"/>
        </w:rPr>
        <w:t xml:space="preserve">and Ben </w:t>
      </w:r>
      <w:proofErr w:type="spellStart"/>
      <w:r w:rsidR="00784CDA">
        <w:rPr>
          <w:rFonts w:ascii="Calibri" w:eastAsia="Times New Roman" w:hAnsi="Calibri"/>
          <w:lang w:eastAsia="zh-CN"/>
        </w:rPr>
        <w:t>Grillet</w:t>
      </w:r>
      <w:proofErr w:type="spellEnd"/>
      <w:r w:rsidR="00784CDA">
        <w:rPr>
          <w:rFonts w:ascii="Calibri" w:eastAsia="Times New Roman" w:hAnsi="Calibri"/>
          <w:lang w:eastAsia="zh-CN"/>
        </w:rPr>
        <w:t>.</w:t>
      </w:r>
    </w:p>
    <w:p w14:paraId="1922E5C9" w14:textId="75A49EF3" w:rsidR="00513841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="000971BD">
        <w:rPr>
          <w:rFonts w:ascii="Calibri" w:eastAsia="Times New Roman" w:hAnsi="Calibri"/>
          <w:b/>
          <w:bCs/>
          <w:lang w:eastAsia="zh-CN"/>
        </w:rPr>
        <w:t xml:space="preserve"> </w:t>
      </w:r>
    </w:p>
    <w:p w14:paraId="4772B894" w14:textId="77777777" w:rsidR="003C0617" w:rsidRDefault="003C0617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</w:p>
    <w:p w14:paraId="00708804" w14:textId="77AE2080" w:rsidR="00143990" w:rsidRPr="00EA646E" w:rsidRDefault="003C0617" w:rsidP="00EA646E">
      <w:pPr>
        <w:suppressAutoHyphens/>
        <w:spacing w:after="0" w:line="240" w:lineRule="auto"/>
        <w:ind w:right="-24"/>
        <w:rPr>
          <w:rFonts w:ascii="Calibri" w:eastAsia="Times New Roman" w:hAnsi="Calibri"/>
          <w:b/>
          <w:bCs/>
          <w:lang w:eastAsia="zh-CN"/>
        </w:rPr>
      </w:pPr>
      <w:r>
        <w:rPr>
          <w:rFonts w:ascii="Calibri" w:eastAsia="Times New Roman" w:hAnsi="Calibri"/>
          <w:b/>
          <w:bCs/>
          <w:lang w:eastAsia="zh-CN"/>
        </w:rPr>
        <w:t xml:space="preserve">In Attendance: </w:t>
      </w:r>
      <w:r w:rsidRPr="003C0617">
        <w:rPr>
          <w:rFonts w:ascii="Calibri" w:eastAsia="Times New Roman" w:hAnsi="Calibri"/>
          <w:lang w:eastAsia="zh-CN"/>
        </w:rPr>
        <w:t>Kent County Councillor Mike Sole and KCC Officer Sebastian Bures</w:t>
      </w:r>
    </w:p>
    <w:p w14:paraId="55BE0CF8" w14:textId="439FA361" w:rsidR="00143990" w:rsidRPr="00184393" w:rsidRDefault="00EA646E" w:rsidP="00F61AA2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                      </w:t>
      </w:r>
      <w:r w:rsidR="009D2B3F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0971BD">
        <w:rPr>
          <w:rFonts w:ascii="Calibri" w:eastAsia="Times New Roman" w:hAnsi="Calibri"/>
          <w:bCs/>
          <w:color w:val="000000"/>
          <w:lang w:eastAsia="zh-CN"/>
        </w:rPr>
        <w:t xml:space="preserve">ere two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member</w:t>
      </w:r>
      <w:r w:rsidR="00DA6786">
        <w:rPr>
          <w:rFonts w:ascii="Calibri" w:eastAsia="Times New Roman" w:hAnsi="Calibri"/>
          <w:bCs/>
          <w:color w:val="000000"/>
          <w:lang w:eastAsia="zh-CN"/>
        </w:rPr>
        <w:t xml:space="preserve">s </w:t>
      </w:r>
      <w:r w:rsidR="00143990" w:rsidRPr="00184393">
        <w:rPr>
          <w:rFonts w:ascii="Calibri" w:eastAsia="Times New Roman" w:hAnsi="Calibri"/>
          <w:bCs/>
          <w:color w:val="000000"/>
          <w:lang w:eastAsia="zh-CN"/>
        </w:rPr>
        <w:t>of the public present</w:t>
      </w:r>
      <w:r w:rsidR="00A03D0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795DFB87" w14:textId="7473D545" w:rsidR="009841DF" w:rsidRPr="00C32043" w:rsidRDefault="007D7494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0971BD">
        <w:rPr>
          <w:rFonts w:ascii="Calibri" w:eastAsia="Times New Roman" w:hAnsi="Calibri"/>
          <w:color w:val="000000"/>
          <w:lang w:eastAsia="zh-CN"/>
        </w:rPr>
        <w:t>30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with a welcome and introductions by the </w:t>
      </w:r>
      <w:r w:rsidR="001B34A2">
        <w:rPr>
          <w:rFonts w:ascii="Calibri" w:eastAsia="Times New Roman" w:hAnsi="Calibri"/>
          <w:color w:val="000000"/>
          <w:lang w:eastAsia="zh-CN"/>
        </w:rPr>
        <w:t>Chair</w:t>
      </w:r>
      <w:r w:rsidR="003C0D5C">
        <w:rPr>
          <w:rFonts w:ascii="Calibri" w:eastAsia="Times New Roman" w:hAnsi="Calibri"/>
          <w:color w:val="000000"/>
          <w:lang w:eastAsia="zh-CN"/>
        </w:rPr>
        <w:t>man</w:t>
      </w:r>
      <w:r w:rsidR="009D2B3F">
        <w:rPr>
          <w:rFonts w:ascii="Calibri" w:eastAsia="Times New Roman" w:hAnsi="Calibri"/>
          <w:color w:val="000000"/>
          <w:lang w:eastAsia="zh-CN"/>
        </w:rPr>
        <w:t xml:space="preserve"> </w:t>
      </w:r>
    </w:p>
    <w:p w14:paraId="6E9D92CB" w14:textId="57D9EBAB" w:rsidR="0069171F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>
        <w:rPr>
          <w:rFonts w:ascii="Calibri" w:eastAsia="Arial" w:hAnsi="Calibri"/>
          <w:b/>
          <w:color w:val="000000"/>
          <w:lang w:eastAsia="zh-CN"/>
        </w:rPr>
        <w:t>0</w:t>
      </w:r>
      <w:r w:rsidR="009000D6">
        <w:rPr>
          <w:rFonts w:ascii="Calibri" w:eastAsia="Arial" w:hAnsi="Calibri"/>
          <w:b/>
          <w:color w:val="000000"/>
          <w:lang w:eastAsia="zh-CN"/>
        </w:rPr>
        <w:t>96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0BBF946A" w14:textId="443F5414" w:rsidR="009000D6" w:rsidRPr="009000D6" w:rsidRDefault="009000D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9000D6">
        <w:rPr>
          <w:rFonts w:ascii="Calibri" w:eastAsia="Times New Roman" w:hAnsi="Calibri"/>
          <w:bCs/>
          <w:color w:val="000000"/>
          <w:lang w:eastAsia="zh-CN"/>
        </w:rPr>
        <w:t>Apologies from Cllr Sue Browne were received and accepted.</w:t>
      </w:r>
    </w:p>
    <w:p w14:paraId="2A4663F0" w14:textId="4A4DA69B" w:rsidR="00E82849" w:rsidRDefault="00C86F14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Pr="00DF7DA9">
        <w:rPr>
          <w:rFonts w:ascii="Calibri" w:eastAsia="Times New Roman" w:hAnsi="Calibri"/>
          <w:bCs/>
          <w:color w:val="000000"/>
          <w:lang w:eastAsia="zh-CN"/>
        </w:rPr>
        <w:t xml:space="preserve">pologies </w:t>
      </w:r>
      <w:r>
        <w:rPr>
          <w:rFonts w:ascii="Calibri" w:eastAsia="Times New Roman" w:hAnsi="Calibri"/>
          <w:bCs/>
          <w:color w:val="000000"/>
          <w:lang w:eastAsia="zh-CN"/>
        </w:rPr>
        <w:t>were</w:t>
      </w:r>
      <w:r w:rsidR="00CA2E00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000D6">
        <w:rPr>
          <w:rFonts w:ascii="Calibri" w:eastAsia="Times New Roman" w:hAnsi="Calibri"/>
          <w:bCs/>
          <w:color w:val="000000"/>
          <w:lang w:eastAsia="zh-CN"/>
        </w:rPr>
        <w:t>also r</w:t>
      </w:r>
      <w:r w:rsidR="00016A24">
        <w:rPr>
          <w:rFonts w:ascii="Calibri" w:eastAsia="Times New Roman" w:hAnsi="Calibri"/>
          <w:bCs/>
          <w:color w:val="000000"/>
          <w:lang w:eastAsia="zh-CN"/>
        </w:rPr>
        <w:t>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>from</w:t>
      </w:r>
      <w:r w:rsidR="007B6356">
        <w:rPr>
          <w:rFonts w:ascii="Calibri" w:eastAsia="Times New Roman" w:hAnsi="Calibri"/>
          <w:bCs/>
          <w:color w:val="000000"/>
          <w:lang w:eastAsia="zh-CN"/>
        </w:rPr>
        <w:t xml:space="preserve"> City Councillor Robert Thomas.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76A7AAE4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9000D6">
        <w:rPr>
          <w:rFonts w:ascii="Calibri" w:eastAsia="Arial" w:hAnsi="Calibri"/>
          <w:b/>
          <w:bCs/>
          <w:color w:val="000000"/>
          <w:lang w:eastAsia="zh-CN"/>
        </w:rPr>
        <w:t>97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52E2871D" w14:textId="0741931E" w:rsidR="00E63171" w:rsidRPr="00E63171" w:rsidRDefault="009000D6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Due to potential Member interests in</w:t>
      </w:r>
      <w:r w:rsidR="00B55CC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B4257F">
        <w:rPr>
          <w:rFonts w:ascii="Calibri" w:eastAsia="Times New Roman" w:hAnsi="Calibri"/>
          <w:bCs/>
          <w:color w:val="000000"/>
          <w:lang w:eastAsia="zh-CN"/>
        </w:rPr>
        <w:t xml:space="preserve">agenda items 6 b) it was agreed to </w:t>
      </w:r>
      <w:r w:rsidR="00B55CC3">
        <w:rPr>
          <w:rFonts w:ascii="Calibri" w:eastAsia="Times New Roman" w:hAnsi="Calibri"/>
          <w:bCs/>
          <w:color w:val="000000"/>
          <w:lang w:eastAsia="zh-CN"/>
        </w:rPr>
        <w:t>apply</w:t>
      </w:r>
      <w:r w:rsidR="00B4257F">
        <w:rPr>
          <w:rFonts w:ascii="Calibri" w:eastAsia="Times New Roman" w:hAnsi="Calibri"/>
          <w:bCs/>
          <w:color w:val="000000"/>
          <w:lang w:eastAsia="zh-CN"/>
        </w:rPr>
        <w:t xml:space="preserve"> Council’s dispensation</w:t>
      </w:r>
      <w:r w:rsidR="00B55CC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B4257F">
        <w:rPr>
          <w:rFonts w:ascii="Calibri" w:eastAsia="Times New Roman" w:hAnsi="Calibri"/>
          <w:bCs/>
          <w:color w:val="000000"/>
          <w:lang w:eastAsia="zh-CN"/>
        </w:rPr>
        <w:t>policy</w:t>
      </w:r>
      <w:r w:rsidR="00B55CC3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6BD67AA4" w14:textId="77777777" w:rsidR="002000AC" w:rsidRPr="00DF7DA9" w:rsidRDefault="002000AC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FF0000"/>
          <w:lang w:eastAsia="zh-CN"/>
        </w:rPr>
      </w:pPr>
    </w:p>
    <w:p w14:paraId="2D8F35C2" w14:textId="3905C444" w:rsidR="00143990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3B1BF8">
        <w:rPr>
          <w:rFonts w:ascii="Calibri" w:eastAsia="Arial" w:hAnsi="Calibri"/>
          <w:b/>
          <w:bCs/>
          <w:color w:val="000000"/>
          <w:lang w:eastAsia="zh-CN"/>
        </w:rPr>
        <w:t>98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 w:rsidR="001969AA">
        <w:rPr>
          <w:rFonts w:ascii="Calibri" w:eastAsia="Times New Roman" w:hAnsi="Calibri"/>
          <w:b/>
          <w:color w:val="000000"/>
          <w:lang w:eastAsia="zh-CN"/>
        </w:rPr>
        <w:t xml:space="preserve">the </w:t>
      </w:r>
      <w:r w:rsidR="00312EA9">
        <w:rPr>
          <w:rFonts w:ascii="Calibri" w:eastAsia="Times New Roman" w:hAnsi="Calibri"/>
          <w:b/>
          <w:color w:val="000000"/>
          <w:lang w:eastAsia="zh-CN"/>
        </w:rPr>
        <w:t>7</w:t>
      </w:r>
      <w:r w:rsidR="00400546" w:rsidRPr="00400546">
        <w:rPr>
          <w:rFonts w:ascii="Calibri" w:eastAsia="Times New Roman" w:hAnsi="Calibri"/>
          <w:b/>
          <w:color w:val="000000"/>
          <w:vertAlign w:val="superscript"/>
          <w:lang w:eastAsia="zh-CN"/>
        </w:rPr>
        <w:t>th</w:t>
      </w:r>
      <w:r w:rsidR="00400546">
        <w:rPr>
          <w:rFonts w:ascii="Calibri" w:eastAsia="Times New Roman" w:hAnsi="Calibri"/>
          <w:b/>
          <w:color w:val="000000"/>
          <w:lang w:eastAsia="zh-CN"/>
        </w:rPr>
        <w:t xml:space="preserve"> of </w:t>
      </w:r>
      <w:r w:rsidR="00312EA9">
        <w:rPr>
          <w:rFonts w:ascii="Calibri" w:eastAsia="Times New Roman" w:hAnsi="Calibri"/>
          <w:b/>
          <w:color w:val="000000"/>
          <w:lang w:eastAsia="zh-CN"/>
        </w:rPr>
        <w:t xml:space="preserve">December </w:t>
      </w:r>
      <w:r>
        <w:rPr>
          <w:rFonts w:ascii="Calibri" w:eastAsia="Times New Roman" w:hAnsi="Calibri"/>
          <w:b/>
          <w:color w:val="000000"/>
          <w:lang w:eastAsia="zh-CN"/>
        </w:rPr>
        <w:t>202</w:t>
      </w:r>
      <w:r w:rsidR="00603A33">
        <w:rPr>
          <w:rFonts w:ascii="Calibri" w:eastAsia="Times New Roman" w:hAnsi="Calibri"/>
          <w:b/>
          <w:color w:val="000000"/>
          <w:lang w:eastAsia="zh-CN"/>
        </w:rPr>
        <w:t>1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25A26D75" w:rsidR="000507CF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B55CC3">
        <w:rPr>
          <w:rFonts w:ascii="Calibri" w:eastAsia="Times New Roman" w:hAnsi="Calibri"/>
          <w:color w:val="000000"/>
          <w:lang w:eastAsia="zh-CN"/>
        </w:rPr>
        <w:t>Following an amendment that Cllr Jane Robinson had been present</w:t>
      </w:r>
      <w:r w:rsidR="00B22E56">
        <w:rPr>
          <w:rFonts w:ascii="Calibri" w:eastAsia="Times New Roman" w:hAnsi="Calibri"/>
          <w:color w:val="000000"/>
          <w:lang w:eastAsia="zh-CN"/>
        </w:rPr>
        <w:t xml:space="preserve"> t</w:t>
      </w:r>
      <w:r>
        <w:rPr>
          <w:rFonts w:ascii="Calibri" w:eastAsia="Times New Roman" w:hAnsi="Calibri"/>
          <w:color w:val="000000"/>
          <w:lang w:eastAsia="zh-CN"/>
        </w:rPr>
        <w:t>he minutes were formally approved</w:t>
      </w:r>
      <w:r w:rsidR="00445EC7">
        <w:rPr>
          <w:rFonts w:ascii="Calibri" w:eastAsia="Times New Roman" w:hAnsi="Calibri"/>
          <w:color w:val="000000"/>
          <w:lang w:eastAsia="zh-CN"/>
        </w:rPr>
        <w:t xml:space="preserve"> and signed by the </w:t>
      </w:r>
      <w:r w:rsidR="001B34A2">
        <w:rPr>
          <w:rFonts w:ascii="Calibri" w:eastAsia="Times New Roman" w:hAnsi="Calibri"/>
          <w:color w:val="000000"/>
          <w:lang w:eastAsia="zh-CN"/>
        </w:rPr>
        <w:t>Chair</w:t>
      </w:r>
      <w:r w:rsidR="00003907">
        <w:rPr>
          <w:rFonts w:ascii="Calibri" w:eastAsia="Times New Roman" w:hAnsi="Calibri"/>
          <w:color w:val="000000"/>
          <w:lang w:eastAsia="zh-CN"/>
        </w:rPr>
        <w:t>man</w:t>
      </w:r>
      <w:r w:rsidR="000D36EE">
        <w:rPr>
          <w:rFonts w:ascii="Calibri" w:eastAsia="Times New Roman" w:hAnsi="Calibri"/>
          <w:color w:val="000000"/>
          <w:lang w:eastAsia="zh-CN"/>
        </w:rPr>
        <w:t>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78C2E561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.0</w:t>
      </w:r>
      <w:r w:rsidR="003B1BF8">
        <w:rPr>
          <w:rFonts w:ascii="Calibri" w:eastAsia="Times New Roman" w:hAnsi="Calibri"/>
          <w:b/>
          <w:color w:val="000000"/>
          <w:lang w:eastAsia="zh-CN"/>
        </w:rPr>
        <w:t>99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7505CE42" w14:textId="06D7E144" w:rsidR="00601C90" w:rsidRDefault="000D36E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 two members of the public</w:t>
      </w:r>
      <w:r w:rsidR="00C47607">
        <w:rPr>
          <w:rFonts w:ascii="Calibri" w:eastAsia="Times New Roman" w:hAnsi="Calibri"/>
          <w:lang w:eastAsia="zh-CN"/>
        </w:rPr>
        <w:t xml:space="preserve"> </w:t>
      </w:r>
      <w:r w:rsidR="00B55CC3">
        <w:rPr>
          <w:rFonts w:ascii="Calibri" w:eastAsia="Times New Roman" w:hAnsi="Calibri"/>
          <w:lang w:eastAsia="zh-CN"/>
        </w:rPr>
        <w:t>provided an update of their proposed amendments to the Block Plan</w:t>
      </w:r>
      <w:r w:rsidR="007E37E8">
        <w:rPr>
          <w:rFonts w:ascii="Calibri" w:eastAsia="Times New Roman" w:hAnsi="Calibri"/>
          <w:lang w:eastAsia="zh-CN"/>
        </w:rPr>
        <w:t xml:space="preserve"> in</w:t>
      </w:r>
      <w:r w:rsidR="00C47607">
        <w:rPr>
          <w:rFonts w:ascii="Calibri" w:eastAsia="Times New Roman" w:hAnsi="Calibri"/>
          <w:lang w:eastAsia="zh-CN"/>
        </w:rPr>
        <w:t xml:space="preserve"> planning application CA/21/01960</w:t>
      </w:r>
      <w:r w:rsidR="00D71689">
        <w:rPr>
          <w:rFonts w:ascii="Calibri" w:eastAsia="Times New Roman" w:hAnsi="Calibri"/>
          <w:lang w:eastAsia="zh-CN"/>
        </w:rPr>
        <w:t xml:space="preserve">, referring to specific points about </w:t>
      </w:r>
      <w:r w:rsidR="007E37E8">
        <w:rPr>
          <w:rFonts w:ascii="Calibri" w:eastAsia="Times New Roman" w:hAnsi="Calibri"/>
          <w:lang w:eastAsia="zh-CN"/>
        </w:rPr>
        <w:t xml:space="preserve">relocation of domestic waste and recycling </w:t>
      </w:r>
      <w:r w:rsidR="00755CA8">
        <w:rPr>
          <w:rFonts w:ascii="Calibri" w:eastAsia="Times New Roman" w:hAnsi="Calibri"/>
          <w:lang w:eastAsia="zh-CN"/>
        </w:rPr>
        <w:t xml:space="preserve">facilities </w:t>
      </w:r>
      <w:r w:rsidR="007E37E8">
        <w:rPr>
          <w:rFonts w:ascii="Calibri" w:eastAsia="Times New Roman" w:hAnsi="Calibri"/>
          <w:lang w:eastAsia="zh-CN"/>
        </w:rPr>
        <w:t xml:space="preserve">to the car park area; relocation of surface </w:t>
      </w:r>
      <w:r w:rsidR="00A87714">
        <w:rPr>
          <w:rFonts w:ascii="Calibri" w:eastAsia="Times New Roman" w:hAnsi="Calibri"/>
          <w:lang w:eastAsia="zh-CN"/>
        </w:rPr>
        <w:t xml:space="preserve">tanks for </w:t>
      </w:r>
      <w:r w:rsidR="007E37E8">
        <w:rPr>
          <w:rFonts w:ascii="Calibri" w:eastAsia="Times New Roman" w:hAnsi="Calibri"/>
          <w:lang w:eastAsia="zh-CN"/>
        </w:rPr>
        <w:t>waste water close to each of the two accommodation units</w:t>
      </w:r>
      <w:r w:rsidR="00755CA8">
        <w:rPr>
          <w:rFonts w:ascii="Calibri" w:eastAsia="Times New Roman" w:hAnsi="Calibri"/>
          <w:lang w:eastAsia="zh-CN"/>
        </w:rPr>
        <w:t>, and the potential for a reduction of hazards</w:t>
      </w:r>
      <w:r w:rsidR="00B249D5">
        <w:rPr>
          <w:rFonts w:ascii="Calibri" w:eastAsia="Times New Roman" w:hAnsi="Calibri"/>
          <w:lang w:eastAsia="zh-CN"/>
        </w:rPr>
        <w:t xml:space="preserve"> resulting from </w:t>
      </w:r>
      <w:r w:rsidR="00755CA8">
        <w:rPr>
          <w:rFonts w:ascii="Calibri" w:eastAsia="Times New Roman" w:hAnsi="Calibri"/>
          <w:lang w:eastAsia="zh-CN"/>
        </w:rPr>
        <w:t xml:space="preserve">reduced </w:t>
      </w:r>
      <w:r w:rsidR="00B249D5">
        <w:rPr>
          <w:rFonts w:ascii="Calibri" w:eastAsia="Times New Roman" w:hAnsi="Calibri"/>
          <w:lang w:eastAsia="zh-CN"/>
        </w:rPr>
        <w:t>service vehicle access.</w:t>
      </w:r>
    </w:p>
    <w:p w14:paraId="408E2977" w14:textId="2FEE1600" w:rsidR="004172CE" w:rsidRDefault="004172C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 xml:space="preserve">A question was raised about the disposal of foul waste, and clarification was provided about </w:t>
      </w:r>
      <w:r w:rsidR="00983E18">
        <w:rPr>
          <w:rFonts w:ascii="Calibri" w:eastAsia="Times New Roman" w:hAnsi="Calibri"/>
          <w:lang w:eastAsia="zh-CN"/>
        </w:rPr>
        <w:t>the use of composting toilets at each accommodation unit.</w:t>
      </w:r>
    </w:p>
    <w:p w14:paraId="6B7D1D9B" w14:textId="023562DE" w:rsidR="00B249D5" w:rsidRDefault="00B249D5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 Chairman thanked</w:t>
      </w:r>
      <w:r w:rsidR="00294FD9">
        <w:rPr>
          <w:rFonts w:ascii="Calibri" w:eastAsia="Times New Roman" w:hAnsi="Calibri"/>
          <w:lang w:eastAsia="zh-CN"/>
        </w:rPr>
        <w:t xml:space="preserve"> contributors for their comments and exercised his discretion under Standing Orders to bring forward agenda item </w:t>
      </w:r>
      <w:r w:rsidR="00755CA8">
        <w:rPr>
          <w:rFonts w:ascii="Calibri" w:eastAsia="Times New Roman" w:hAnsi="Calibri"/>
          <w:lang w:eastAsia="zh-CN"/>
        </w:rPr>
        <w:t>10</w:t>
      </w:r>
      <w:r w:rsidR="00D71C72">
        <w:rPr>
          <w:rFonts w:ascii="Calibri" w:eastAsia="Times New Roman" w:hAnsi="Calibri"/>
          <w:lang w:eastAsia="zh-CN"/>
        </w:rPr>
        <w:t xml:space="preserve"> relating to the application</w:t>
      </w:r>
      <w:r w:rsidR="008B53A1">
        <w:rPr>
          <w:rFonts w:ascii="Calibri" w:eastAsia="Times New Roman" w:hAnsi="Calibri"/>
          <w:lang w:eastAsia="zh-CN"/>
        </w:rPr>
        <w:t>.</w:t>
      </w:r>
    </w:p>
    <w:p w14:paraId="568ADE4C" w14:textId="77777777" w:rsidR="00294FD9" w:rsidRPr="00F56F01" w:rsidRDefault="00294FD9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34588FB9" w14:textId="440DC282" w:rsidR="00294FD9" w:rsidRDefault="00E525DE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526ECE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/2</w:t>
      </w:r>
      <w:r w:rsidR="00901C5E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005D9D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100</w:t>
      </w:r>
      <w:r w:rsidR="00A271DB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294FD9">
        <w:rPr>
          <w:rFonts w:ascii="Calibri" w:hAnsi="Calibri" w:cs="Arial"/>
          <w:b/>
          <w:color w:val="000000"/>
          <w:sz w:val="22"/>
          <w:szCs w:val="22"/>
          <w:lang w:val="en-GB"/>
        </w:rPr>
        <w:t>Planning Application CA/21/01960</w:t>
      </w:r>
      <w:r w:rsidR="00D71C72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</w:p>
    <w:p w14:paraId="21C6A281" w14:textId="77777777" w:rsidR="00003907" w:rsidRDefault="00D71C72" w:rsidP="00C86F14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Parish Councillors discussed the </w:t>
      </w:r>
      <w:r w:rsidR="00983E1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points raised and </w:t>
      </w:r>
      <w:r w:rsidR="000664D3">
        <w:rPr>
          <w:rFonts w:ascii="Calibri" w:hAnsi="Calibri" w:cs="Arial"/>
          <w:bCs/>
          <w:color w:val="000000"/>
          <w:sz w:val="22"/>
          <w:szCs w:val="22"/>
          <w:lang w:val="en-GB"/>
        </w:rPr>
        <w:t>as the applicant intended to submit the revised Block Plan</w:t>
      </w:r>
      <w:r w:rsidR="00A50E9A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Members </w:t>
      </w:r>
      <w:r w:rsidR="00003907" w:rsidRPr="00003907">
        <w:rPr>
          <w:rFonts w:ascii="Calibri" w:hAnsi="Calibri" w:cs="Arial"/>
          <w:b/>
          <w:color w:val="000000"/>
          <w:sz w:val="22"/>
          <w:szCs w:val="22"/>
          <w:lang w:val="en-GB"/>
        </w:rPr>
        <w:t>Resolved</w:t>
      </w:r>
      <w:r w:rsidR="00275B79" w:rsidRPr="00003907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F93966" w:rsidRPr="00F9396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not to </w:t>
      </w:r>
      <w:r w:rsidR="000664D3">
        <w:rPr>
          <w:rFonts w:ascii="Calibri" w:hAnsi="Calibri" w:cs="Arial"/>
          <w:bCs/>
          <w:color w:val="000000"/>
          <w:sz w:val="22"/>
          <w:szCs w:val="22"/>
          <w:lang w:val="en-GB"/>
        </w:rPr>
        <w:t>send further substantive comments to the Planning Officer</w:t>
      </w:r>
      <w:r w:rsidR="00275B7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but to request a copy of any material changes and the opportunity to make additional comments. </w:t>
      </w:r>
    </w:p>
    <w:p w14:paraId="49DEA3F6" w14:textId="68215300" w:rsidR="00275B79" w:rsidRPr="00963D05" w:rsidRDefault="00275B79" w:rsidP="00C86F14">
      <w:pPr>
        <w:pStyle w:val="BodyText2"/>
        <w:tabs>
          <w:tab w:val="left" w:pos="709"/>
        </w:tabs>
        <w:spacing w:after="0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</w:t>
      </w:r>
      <w:r w:rsidR="0000390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</w:t>
      </w:r>
      <w:r w:rsidR="00963D0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="00003907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B26EF0" w:rsidRPr="00DE6CF2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</w:p>
    <w:p w14:paraId="78B3F98C" w14:textId="50470FAB" w:rsidR="00E82849" w:rsidRDefault="00294FD9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21/22.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101.</w:t>
      </w:r>
      <w:r w:rsidR="00E7520E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proofErr w:type="spellStart"/>
      <w:r w:rsidR="00E7520E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proofErr w:type="spellEnd"/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54EEE41A" w14:textId="0CECE855" w:rsidR="00415DB0" w:rsidRPr="00415DB0" w:rsidRDefault="00415DB0" w:rsidP="00415DB0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KCC Cllr Mike Sole</w:t>
      </w:r>
      <w:r w:rsidR="006F1E7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97144E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had posted his monthly report on Waltham Facebook</w:t>
      </w:r>
      <w:r w:rsidR="009714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presented his 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>overview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activities in January including KCC discussions 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on Growth and </w:t>
      </w:r>
      <w:r w:rsidR="003B1BF8">
        <w:rPr>
          <w:rFonts w:ascii="Calibri" w:hAnsi="Calibri" w:cs="Arial"/>
          <w:bCs/>
          <w:color w:val="000000"/>
          <w:sz w:val="22"/>
          <w:szCs w:val="22"/>
          <w:lang w:val="en-GB"/>
        </w:rPr>
        <w:t>Development; the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lastRenderedPageBreak/>
        <w:t>future of Libraries;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parish council Highways Improvement Plans; meetings o</w:t>
      </w:r>
      <w:r w:rsidR="009714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n </w:t>
      </w:r>
      <w:r w:rsidR="006F1E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traffic safety </w:t>
      </w:r>
      <w:r w:rsidR="009714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maintenance </w:t>
      </w:r>
      <w:r w:rsidR="00C86F14">
        <w:rPr>
          <w:rFonts w:ascii="Calibri" w:hAnsi="Calibri" w:cs="Arial"/>
          <w:bCs/>
          <w:color w:val="000000"/>
          <w:sz w:val="22"/>
          <w:szCs w:val="22"/>
          <w:lang w:val="en-GB"/>
        </w:rPr>
        <w:t>issues;</w:t>
      </w:r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proofErr w:type="gramStart"/>
      <w:r w:rsidR="007742E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</w:t>
      </w:r>
      <w:r w:rsidR="00C1281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KCC’s</w:t>
      </w:r>
      <w:proofErr w:type="gramEnd"/>
      <w:r w:rsidR="00C1281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annual budget </w:t>
      </w:r>
      <w:r w:rsidR="00006327">
        <w:rPr>
          <w:rFonts w:ascii="Calibri" w:hAnsi="Calibri" w:cs="Arial"/>
          <w:bCs/>
          <w:color w:val="000000"/>
          <w:sz w:val="22"/>
          <w:szCs w:val="22"/>
          <w:lang w:val="en-GB"/>
        </w:rPr>
        <w:t>p</w:t>
      </w:r>
      <w:r w:rsidR="00C1281E">
        <w:rPr>
          <w:rFonts w:ascii="Calibri" w:hAnsi="Calibri" w:cs="Arial"/>
          <w:bCs/>
          <w:color w:val="000000"/>
          <w:sz w:val="22"/>
          <w:szCs w:val="22"/>
          <w:lang w:val="en-GB"/>
        </w:rPr>
        <w:t>rocess.</w:t>
      </w:r>
    </w:p>
    <w:p w14:paraId="6E73229B" w14:textId="24339F1A" w:rsidR="00DE6CF2" w:rsidRPr="00006327" w:rsidRDefault="003C0D5C" w:rsidP="00006327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City </w:t>
      </w:r>
      <w:r w:rsidR="0085095F"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Cllr Robert Thomas </w:t>
      </w:r>
      <w:r w:rsidR="0085095F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had emailed his report just prior to the meeting</w:t>
      </w:r>
      <w:r w:rsidR="00083508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.</w:t>
      </w:r>
      <w:r w:rsidR="007C319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main item</w:t>
      </w:r>
      <w:r w:rsidR="00006327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s</w:t>
      </w:r>
      <w:r w:rsidR="00EA4B3F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of interest</w:t>
      </w:r>
      <w:r w:rsidR="00963D05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:</w:t>
      </w:r>
    </w:p>
    <w:p w14:paraId="69D346D5" w14:textId="66F4286A" w:rsidR="00006327" w:rsidRPr="00006327" w:rsidRDefault="00006327" w:rsidP="00006327">
      <w:pPr>
        <w:pStyle w:val="ListParagraph"/>
        <w:spacing w:line="240" w:lineRule="auto"/>
        <w:rPr>
          <w:rFonts w:ascii="Segoe UI" w:eastAsia="Times New Roman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:</w:t>
      </w:r>
      <w:r w:rsidRPr="00006327">
        <w:rPr>
          <w:rFonts w:ascii="Segoe UI" w:hAnsi="Segoe UI" w:cs="Segoe UI"/>
          <w:color w:val="000000"/>
          <w:sz w:val="20"/>
          <w:szCs w:val="20"/>
        </w:rPr>
        <w:t xml:space="preserve"> A new downloadable calendar for bin collections is available for the next three months </w:t>
      </w:r>
      <w:hyperlink r:id="rId9" w:tgtFrame="_blank" w:history="1">
        <w:r w:rsidRPr="00006327">
          <w:rPr>
            <w:rStyle w:val="Hyperlink"/>
            <w:rFonts w:ascii="Segoe UI" w:hAnsi="Segoe UI" w:cs="Segoe UI"/>
            <w:color w:val="3C61AA"/>
            <w:sz w:val="20"/>
            <w:szCs w:val="20"/>
          </w:rPr>
          <w:t>https://www.canterbury.gov.uk/bins-and-waste/find-your-bin-collection-dates/</w:t>
        </w:r>
      </w:hyperlink>
    </w:p>
    <w:p w14:paraId="4B6C91C1" w14:textId="77777777" w:rsidR="003B1BF8" w:rsidRDefault="00006327" w:rsidP="00006327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>:</w:t>
      </w:r>
      <w:r w:rsidRPr="00006327">
        <w:rPr>
          <w:rFonts w:ascii="Segoe UI" w:hAnsi="Segoe UI" w:cs="Segoe UI"/>
          <w:color w:val="000000"/>
          <w:sz w:val="20"/>
          <w:szCs w:val="20"/>
        </w:rPr>
        <w:t xml:space="preserve"> Information on the latest COVID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006327">
        <w:rPr>
          <w:rFonts w:ascii="Segoe UI" w:hAnsi="Segoe UI" w:cs="Segoe UI"/>
          <w:color w:val="000000"/>
          <w:sz w:val="20"/>
          <w:szCs w:val="20"/>
        </w:rPr>
        <w:t>grants </w:t>
      </w:r>
    </w:p>
    <w:p w14:paraId="69515648" w14:textId="3FBF56A1" w:rsidR="00006327" w:rsidRPr="00AC2516" w:rsidRDefault="00C85F86" w:rsidP="00006327">
      <w:pPr>
        <w:pStyle w:val="ListParagraph"/>
        <w:rPr>
          <w:rFonts w:ascii="Segoe UI" w:hAnsi="Segoe UI" w:cs="Segoe UI"/>
          <w:color w:val="000000"/>
          <w:sz w:val="16"/>
          <w:szCs w:val="16"/>
        </w:rPr>
      </w:pPr>
      <w:hyperlink r:id="rId10" w:history="1">
        <w:r w:rsidR="003B1BF8" w:rsidRPr="00AC2516">
          <w:rPr>
            <w:rStyle w:val="Hyperlink"/>
            <w:rFonts w:ascii="Segoe UI" w:hAnsi="Segoe UI" w:cs="Segoe UI"/>
            <w:sz w:val="16"/>
            <w:szCs w:val="16"/>
          </w:rPr>
          <w:t>https://news.canterbury.gov.uk/news/article/287/grant-scheme-to-help-omicron-hit-businesses-open-to-applications</w:t>
        </w:r>
      </w:hyperlink>
    </w:p>
    <w:p w14:paraId="3DA019EC" w14:textId="77777777" w:rsidR="003B1BF8" w:rsidRDefault="00006327" w:rsidP="00006327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: </w:t>
      </w:r>
      <w:r w:rsidRPr="00006327">
        <w:rPr>
          <w:rFonts w:ascii="Segoe UI" w:hAnsi="Segoe UI" w:cs="Segoe UI"/>
          <w:color w:val="000000"/>
          <w:sz w:val="20"/>
          <w:szCs w:val="20"/>
        </w:rPr>
        <w:t xml:space="preserve">CCC held a meeting last night of Community committee (31st January) to hold a </w:t>
      </w:r>
      <w:proofErr w:type="gramStart"/>
      <w:r w:rsidRPr="00006327">
        <w:rPr>
          <w:rFonts w:ascii="Segoe UI" w:hAnsi="Segoe UI" w:cs="Segoe UI"/>
          <w:color w:val="000000"/>
          <w:sz w:val="20"/>
          <w:szCs w:val="20"/>
        </w:rPr>
        <w:t>question and answer</w:t>
      </w:r>
      <w:proofErr w:type="gramEnd"/>
      <w:r w:rsidRPr="00006327">
        <w:rPr>
          <w:rFonts w:ascii="Segoe UI" w:hAnsi="Segoe UI" w:cs="Segoe UI"/>
          <w:color w:val="000000"/>
          <w:sz w:val="20"/>
          <w:szCs w:val="20"/>
        </w:rPr>
        <w:t xml:space="preserve"> session with Southern Water. </w:t>
      </w:r>
    </w:p>
    <w:p w14:paraId="7068007D" w14:textId="2A6B3C73" w:rsidR="00006327" w:rsidRPr="00AC2516" w:rsidRDefault="00C85F86" w:rsidP="00006327">
      <w:pPr>
        <w:pStyle w:val="ListParagraph"/>
        <w:rPr>
          <w:rFonts w:ascii="Segoe UI" w:hAnsi="Segoe UI" w:cs="Segoe UI"/>
          <w:color w:val="000000"/>
          <w:sz w:val="16"/>
          <w:szCs w:val="16"/>
        </w:rPr>
      </w:pPr>
      <w:hyperlink r:id="rId11" w:history="1">
        <w:r w:rsidR="003B1BF8" w:rsidRPr="00AC2516">
          <w:rPr>
            <w:rStyle w:val="Hyperlink"/>
            <w:rFonts w:ascii="Segoe UI" w:hAnsi="Segoe UI" w:cs="Segoe UI"/>
            <w:sz w:val="16"/>
            <w:szCs w:val="16"/>
          </w:rPr>
          <w:t>https://news.canterbury.gov.uk/news/article/286/community-committee-holds-southern-water-q-and-a-session</w:t>
        </w:r>
      </w:hyperlink>
    </w:p>
    <w:p w14:paraId="0CB3CEE1" w14:textId="77777777" w:rsidR="003B1BF8" w:rsidRDefault="00006327" w:rsidP="00006327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: </w:t>
      </w:r>
      <w:r w:rsidRPr="00006327">
        <w:rPr>
          <w:rFonts w:ascii="Segoe UI" w:hAnsi="Segoe UI" w:cs="Segoe UI"/>
          <w:color w:val="000000"/>
          <w:sz w:val="20"/>
          <w:szCs w:val="20"/>
        </w:rPr>
        <w:t>CCC are looking to move its offices to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006327">
        <w:rPr>
          <w:rFonts w:ascii="Segoe UI" w:hAnsi="Segoe UI" w:cs="Segoe UI"/>
          <w:color w:val="000000"/>
          <w:sz w:val="20"/>
          <w:szCs w:val="20"/>
        </w:rPr>
        <w:t>Wh</w:t>
      </w:r>
      <w:r>
        <w:rPr>
          <w:rFonts w:ascii="Segoe UI" w:hAnsi="Segoe UI" w:cs="Segoe UI"/>
          <w:color w:val="000000"/>
          <w:sz w:val="20"/>
          <w:szCs w:val="20"/>
        </w:rPr>
        <w:t>it</w:t>
      </w:r>
      <w:r w:rsidRPr="00006327">
        <w:rPr>
          <w:rFonts w:ascii="Segoe UI" w:hAnsi="Segoe UI" w:cs="Segoe UI"/>
          <w:color w:val="000000"/>
          <w:sz w:val="20"/>
          <w:szCs w:val="20"/>
        </w:rPr>
        <w:t>efriars </w:t>
      </w:r>
      <w:r>
        <w:rPr>
          <w:rFonts w:ascii="Segoe UI" w:hAnsi="Segoe UI" w:cs="Segoe UI"/>
          <w:color w:val="000000"/>
          <w:sz w:val="20"/>
          <w:szCs w:val="20"/>
        </w:rPr>
        <w:t xml:space="preserve">  </w:t>
      </w:r>
    </w:p>
    <w:p w14:paraId="60E7B0AC" w14:textId="6EFAD912" w:rsidR="00006327" w:rsidRPr="00AC2516" w:rsidRDefault="00006327" w:rsidP="00006327">
      <w:pPr>
        <w:pStyle w:val="ListParagraph"/>
        <w:rPr>
          <w:rFonts w:ascii="Segoe UI" w:hAnsi="Segoe UI" w:cs="Segoe UI"/>
          <w:color w:val="000000"/>
          <w:sz w:val="16"/>
          <w:szCs w:val="16"/>
        </w:rPr>
      </w:pPr>
      <w:r w:rsidRPr="00AC2516">
        <w:rPr>
          <w:rFonts w:ascii="Segoe UI" w:hAnsi="Segoe UI" w:cs="Segoe UI"/>
          <w:color w:val="000000"/>
          <w:sz w:val="16"/>
          <w:szCs w:val="16"/>
        </w:rPr>
        <w:t xml:space="preserve"> </w:t>
      </w:r>
      <w:hyperlink r:id="rId12" w:history="1">
        <w:r w:rsidRPr="00AC2516">
          <w:rPr>
            <w:rStyle w:val="Hyperlink"/>
            <w:rFonts w:ascii="Segoe UI" w:hAnsi="Segoe UI" w:cs="Segoe UI"/>
            <w:sz w:val="16"/>
            <w:szCs w:val="16"/>
          </w:rPr>
          <w:t>https://news.canterbury.gov.uk/news/article/285/councillors-to-consider-offices-move-to-whitefriars</w:t>
        </w:r>
      </w:hyperlink>
    </w:p>
    <w:p w14:paraId="33719AAA" w14:textId="556B1CD4" w:rsidR="00006327" w:rsidRPr="00006327" w:rsidRDefault="00006327" w:rsidP="00006327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color w:val="000000"/>
          <w:sz w:val="20"/>
          <w:szCs w:val="20"/>
        </w:rPr>
        <w:t xml:space="preserve">: </w:t>
      </w:r>
      <w:r w:rsidRPr="00006327">
        <w:rPr>
          <w:rFonts w:ascii="Segoe UI" w:hAnsi="Segoe UI" w:cs="Segoe UI"/>
          <w:color w:val="000000"/>
          <w:sz w:val="20"/>
          <w:szCs w:val="20"/>
        </w:rPr>
        <w:t xml:space="preserve">Challenging times in the housebuilding world in Canterbury. </w:t>
      </w:r>
      <w:proofErr w:type="gramStart"/>
      <w:r w:rsidRPr="00006327">
        <w:rPr>
          <w:rFonts w:ascii="Segoe UI" w:hAnsi="Segoe UI" w:cs="Segoe UI"/>
          <w:color w:val="000000"/>
          <w:sz w:val="20"/>
          <w:szCs w:val="20"/>
        </w:rPr>
        <w:t>Arguably the</w:t>
      </w:r>
      <w:proofErr w:type="gramEnd"/>
      <w:r w:rsidRPr="00006327">
        <w:rPr>
          <w:rFonts w:ascii="Segoe UI" w:hAnsi="Segoe UI" w:cs="Segoe UI"/>
          <w:color w:val="000000"/>
          <w:sz w:val="20"/>
          <w:szCs w:val="20"/>
        </w:rPr>
        <w:t xml:space="preserve"> unintended consequences of so many judicial reviews on the local plan and other strategic sites means additional sites, outside of the local plan, are more susceptible to having permissions granted </w:t>
      </w:r>
    </w:p>
    <w:p w14:paraId="60BD95A3" w14:textId="28668AD1" w:rsidR="00006327" w:rsidRPr="00AC2516" w:rsidRDefault="00C85F86" w:rsidP="004D230E">
      <w:pPr>
        <w:pStyle w:val="ListParagraph"/>
        <w:rPr>
          <w:rFonts w:ascii="Segoe UI" w:hAnsi="Segoe UI" w:cs="Segoe UI"/>
          <w:color w:val="000000"/>
          <w:sz w:val="16"/>
          <w:szCs w:val="16"/>
        </w:rPr>
      </w:pPr>
      <w:hyperlink r:id="rId13" w:history="1">
        <w:r w:rsidR="003B1BF8" w:rsidRPr="00AC2516">
          <w:rPr>
            <w:rStyle w:val="Hyperlink"/>
            <w:rFonts w:ascii="Segoe UI" w:hAnsi="Segoe UI" w:cs="Segoe UI"/>
            <w:sz w:val="16"/>
            <w:szCs w:val="16"/>
          </w:rPr>
          <w:t>https://news.canterbury.gov.uk/news/article/284/council-calls-on-ministers-to-suspend-housing-delivery-sanctions</w:t>
        </w:r>
      </w:hyperlink>
    </w:p>
    <w:p w14:paraId="0C65EFA3" w14:textId="77777777" w:rsidR="004D230E" w:rsidRPr="004D230E" w:rsidRDefault="004D230E" w:rsidP="004D230E">
      <w:pPr>
        <w:pStyle w:val="ListParagraph"/>
        <w:rPr>
          <w:rFonts w:ascii="Segoe UI" w:hAnsi="Segoe UI" w:cs="Segoe UI"/>
          <w:color w:val="000000"/>
          <w:sz w:val="20"/>
          <w:szCs w:val="20"/>
        </w:rPr>
      </w:pPr>
    </w:p>
    <w:p w14:paraId="492A3784" w14:textId="2FED5635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21/22.</w:t>
      </w:r>
      <w:r w:rsidR="003B1BF8">
        <w:rPr>
          <w:rFonts w:ascii="Calibri" w:hAnsi="Calibri" w:cs="Arial"/>
          <w:b/>
          <w:color w:val="000000"/>
          <w:sz w:val="22"/>
          <w:szCs w:val="22"/>
          <w:lang w:val="en-GB"/>
        </w:rPr>
        <w:t>102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7F2A0FF2" w14:textId="312C1488" w:rsidR="00251149" w:rsidRPr="004D230E" w:rsidRDefault="002A4255" w:rsidP="004D230E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Accounts 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>Summary 1</w:t>
      </w:r>
      <w:r w:rsidR="00B555D8" w:rsidRPr="00B555D8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st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</w:t>
      </w: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April to </w:t>
      </w:r>
      <w:r w:rsidR="00CB1111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the </w:t>
      </w:r>
      <w:r w:rsidR="00752E20">
        <w:rPr>
          <w:rFonts w:ascii="Calibri" w:hAnsi="Calibri" w:cs="Arial"/>
          <w:b/>
          <w:color w:val="000000"/>
          <w:sz w:val="22"/>
          <w:szCs w:val="22"/>
          <w:lang w:val="en-GB"/>
        </w:rPr>
        <w:t>3</w:t>
      </w:r>
      <w:r w:rsidR="00650B30">
        <w:rPr>
          <w:rFonts w:ascii="Calibri" w:hAnsi="Calibri" w:cs="Arial"/>
          <w:b/>
          <w:color w:val="000000"/>
          <w:sz w:val="22"/>
          <w:szCs w:val="22"/>
          <w:lang w:val="en-GB"/>
        </w:rPr>
        <w:t>1st</w:t>
      </w:r>
      <w:r w:rsidR="00752E2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</w:t>
      </w:r>
      <w:r w:rsidR="00650B30">
        <w:rPr>
          <w:rFonts w:ascii="Calibri" w:hAnsi="Calibri" w:cs="Arial"/>
          <w:b/>
          <w:color w:val="000000"/>
          <w:sz w:val="22"/>
          <w:szCs w:val="22"/>
          <w:lang w:val="en-GB"/>
        </w:rPr>
        <w:t>December</w:t>
      </w:r>
      <w:r w:rsidR="00752E20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>2021.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Members </w:t>
      </w:r>
      <w:r w:rsidR="00B555D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had been provided with a </w:t>
      </w:r>
      <w:r w:rsidR="00243BD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detailed </w:t>
      </w:r>
      <w:r w:rsidR="00650B3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quarterly </w:t>
      </w:r>
      <w:r w:rsidR="00752E20">
        <w:rPr>
          <w:rFonts w:ascii="Calibri" w:hAnsi="Calibri" w:cs="Arial"/>
          <w:bCs/>
          <w:color w:val="000000"/>
          <w:sz w:val="22"/>
          <w:szCs w:val="22"/>
          <w:lang w:val="en-GB"/>
        </w:rPr>
        <w:t>report prior to the meeting</w:t>
      </w:r>
      <w:r w:rsidR="002C2CDF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7B79E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>The opening balance at 01:04:2</w:t>
      </w:r>
      <w:r w:rsidR="00811563">
        <w:rPr>
          <w:rFonts w:ascii="Calibri" w:hAnsi="Calibri" w:cs="Arial"/>
          <w:bCs/>
          <w:color w:val="000000"/>
          <w:sz w:val="22"/>
          <w:szCs w:val="22"/>
          <w:lang w:val="en-GB"/>
        </w:rPr>
        <w:t>1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was £12,378.89; receipts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amounted to £10,556.86 </w:t>
      </w:r>
      <w:r w:rsidR="00706575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and payment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£9,537.88, and the balance in the accounts at 31:12:2021 amounted to £13,399</w:t>
      </w:r>
      <w:r w:rsidR="002B789B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  <w:r w:rsidR="006D17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34306F">
        <w:rPr>
          <w:rFonts w:ascii="Calibri" w:hAnsi="Calibri" w:cs="Arial"/>
          <w:bCs/>
          <w:color w:val="000000"/>
          <w:sz w:val="22"/>
          <w:szCs w:val="22"/>
          <w:lang w:val="en-GB"/>
        </w:rPr>
        <w:t>After a point was raised for clarification</w:t>
      </w:r>
      <w:r w:rsidR="00D952B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Members </w:t>
      </w:r>
      <w:r w:rsidR="00064C6D" w:rsidRPr="00064C6D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064C6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approve the </w:t>
      </w:r>
      <w:r w:rsidR="00D952B0">
        <w:rPr>
          <w:rFonts w:ascii="Calibri" w:hAnsi="Calibri" w:cs="Arial"/>
          <w:bCs/>
          <w:color w:val="000000"/>
          <w:sz w:val="22"/>
          <w:szCs w:val="22"/>
          <w:lang w:val="en-GB"/>
        </w:rPr>
        <w:t>report</w:t>
      </w:r>
      <w:r w:rsidR="006C2AD7">
        <w:rPr>
          <w:rFonts w:ascii="Calibri" w:hAnsi="Calibri" w:cs="Arial"/>
          <w:bCs/>
          <w:color w:val="000000"/>
          <w:sz w:val="22"/>
          <w:szCs w:val="22"/>
          <w:lang w:val="en-GB"/>
        </w:rPr>
        <w:t>.</w:t>
      </w:r>
    </w:p>
    <w:p w14:paraId="127332FF" w14:textId="1B951E07" w:rsidR="0098023E" w:rsidRDefault="0098023E" w:rsidP="00A817A7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Payment Schedule</w:t>
      </w:r>
      <w:r w:rsidR="00A22BA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</w:p>
    <w:p w14:paraId="4DC42749" w14:textId="77777777" w:rsidR="00641DF9" w:rsidRDefault="00A22BA4" w:rsidP="005C4F20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</w:t>
      </w:r>
      <w:r w:rsidR="001D290E" w:rsidRPr="001D290E">
        <w:rPr>
          <w:rFonts w:ascii="Calibri" w:hAnsi="Calibri" w:cs="Arial"/>
          <w:bCs/>
          <w:color w:val="000000"/>
          <w:sz w:val="22"/>
          <w:szCs w:val="22"/>
          <w:lang w:val="en-GB"/>
        </w:rPr>
        <w:t>A payment schedule had been</w:t>
      </w:r>
      <w:r w:rsidR="001D290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sent to Members prior to the meeting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  <w:r w:rsidR="004164B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</w:p>
    <w:p w14:paraId="753D886F" w14:textId="77777777" w:rsidR="00641DF9" w:rsidRPr="00641DF9" w:rsidRDefault="00641DF9" w:rsidP="005C4F20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0"/>
          <w:lang w:val="en-GB"/>
        </w:rPr>
      </w:pPr>
    </w:p>
    <w:p w14:paraId="79F4A70E" w14:textId="731599F3" w:rsidR="00641DF9" w:rsidRPr="00313DBB" w:rsidRDefault="00641DF9" w:rsidP="00641DF9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13DBB">
        <w:rPr>
          <w:rFonts w:asciiTheme="minorHAnsi" w:hAnsiTheme="minorHAnsi" w:cstheme="minorHAnsi"/>
          <w:b/>
          <w:bCs/>
          <w:sz w:val="20"/>
          <w:szCs w:val="20"/>
        </w:rPr>
        <w:t>Payment Schedule - 1</w:t>
      </w:r>
      <w:r w:rsidRPr="00313DBB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>st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of December 2021 to 1st of </w:t>
      </w:r>
      <w:r w:rsidR="00313DBB" w:rsidRPr="00313DBB">
        <w:rPr>
          <w:rFonts w:asciiTheme="minorHAnsi" w:hAnsiTheme="minorHAnsi" w:cstheme="minorHAnsi"/>
          <w:b/>
          <w:bCs/>
          <w:sz w:val="20"/>
          <w:szCs w:val="20"/>
        </w:rPr>
        <w:t>February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 xml:space="preserve"> 2022   Bank Balance at 31:01:2022 = £13,24</w:t>
      </w:r>
      <w:r w:rsidR="00B0690E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Pr="00313DBB">
        <w:rPr>
          <w:rFonts w:asciiTheme="minorHAnsi" w:hAnsiTheme="minorHAnsi" w:cstheme="minorHAnsi"/>
          <w:b/>
          <w:bCs/>
          <w:sz w:val="20"/>
          <w:szCs w:val="20"/>
        </w:rPr>
        <w:t>.32</w:t>
      </w:r>
    </w:p>
    <w:tbl>
      <w:tblPr>
        <w:tblStyle w:val="TableGrid"/>
        <w:tblW w:w="513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991"/>
        <w:gridCol w:w="1335"/>
        <w:gridCol w:w="935"/>
        <w:gridCol w:w="1983"/>
        <w:gridCol w:w="993"/>
        <w:gridCol w:w="830"/>
        <w:gridCol w:w="1153"/>
      </w:tblGrid>
      <w:tr w:rsidR="00313DBB" w:rsidRPr="00313DBB" w14:paraId="626101B4" w14:textId="77777777" w:rsidTr="00307B4B">
        <w:trPr>
          <w:trHeight w:val="473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EB4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Transaction </w:t>
            </w:r>
          </w:p>
          <w:p w14:paraId="283BAABB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Number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8B86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Invoice</w:t>
            </w:r>
          </w:p>
          <w:p w14:paraId="00224104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Date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E5CF" w14:textId="77777777" w:rsidR="00641DF9" w:rsidRPr="00313DBB" w:rsidRDefault="00641DF9">
            <w:pPr>
              <w:spacing w:after="20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Invoice Number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083F" w14:textId="77777777" w:rsidR="00641DF9" w:rsidRPr="00313DBB" w:rsidRDefault="00641DF9">
            <w:pPr>
              <w:spacing w:after="20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Payee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3D25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Payment Summary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6945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Net</w:t>
            </w:r>
          </w:p>
          <w:p w14:paraId="329731B7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156A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VAT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7ED7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Gross</w:t>
            </w:r>
          </w:p>
          <w:p w14:paraId="037BD759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sz w:val="20"/>
                <w:szCs w:val="20"/>
              </w:rPr>
              <w:t>Amount</w:t>
            </w:r>
          </w:p>
        </w:tc>
      </w:tr>
      <w:tr w:rsidR="00313DBB" w:rsidRPr="00313DBB" w14:paraId="074F1E1E" w14:textId="77777777" w:rsidTr="00307B4B">
        <w:trPr>
          <w:trHeight w:val="433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3E51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BDA4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2AF3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751C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7BED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1B3F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2C29" w14:textId="77777777" w:rsidR="00641DF9" w:rsidRPr="00313DBB" w:rsidRDefault="00641DF9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313DBB" w:rsidRPr="00313DBB" w14:paraId="7C80905B" w14:textId="77777777" w:rsidTr="00307B4B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1A54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21/22.18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A930" w14:textId="54568B08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15</w:t>
            </w:r>
            <w:r w:rsidR="00313DBB"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313DBB"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01:</w:t>
            </w: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5169" w14:textId="77777777" w:rsidR="00641DF9" w:rsidRPr="00313DBB" w:rsidRDefault="00641DF9" w:rsidP="00307B4B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25789133759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E63F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C2D0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Cllr Recruitment training 24</w:t>
            </w:r>
            <w:r w:rsidRPr="00313DBB">
              <w:rPr>
                <w:rFonts w:asciiTheme="minorHAnsi" w:hAnsiTheme="minorHAnsi" w:cstheme="minorHAnsi"/>
                <w:bCs/>
                <w:sz w:val="20"/>
                <w:szCs w:val="20"/>
                <w:vertAlign w:val="superscript"/>
              </w:rPr>
              <w:t>th</w:t>
            </w: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February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5F12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£35.00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BE5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£7.00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23EC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£42.00</w:t>
            </w:r>
          </w:p>
        </w:tc>
      </w:tr>
      <w:tr w:rsidR="00313DBB" w:rsidRPr="00313DBB" w14:paraId="21D83DE7" w14:textId="77777777" w:rsidTr="00307B4B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FE6C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21/22.19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6FBF" w14:textId="54DCC1C4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27</w:t>
            </w:r>
            <w:r w:rsidR="00313DBB"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:01:</w:t>
            </w: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A544" w14:textId="77777777" w:rsidR="00641DF9" w:rsidRPr="00313DBB" w:rsidRDefault="00641DF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E1FE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A S McCord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145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Salary, allowances, email hosting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39F4C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£444.80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E82C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£2.00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B759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£446.80</w:t>
            </w:r>
          </w:p>
        </w:tc>
      </w:tr>
      <w:tr w:rsidR="00313DBB" w:rsidRPr="00313DBB" w14:paraId="6D7314D9" w14:textId="77777777" w:rsidTr="00307B4B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B8FAB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21/22.20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A1A3" w14:textId="5F1262C6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31</w:t>
            </w:r>
            <w:r w:rsidR="00313DBB"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:01:</w:t>
            </w: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B047" w14:textId="77777777" w:rsidR="00641DF9" w:rsidRPr="00313DBB" w:rsidRDefault="00641DF9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3545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340E7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Cllr John Barry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9EBC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Printing paper &amp; ink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4A58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£42.50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E6B8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£8.50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D5AB" w14:textId="77777777" w:rsidR="00641DF9" w:rsidRPr="00313DBB" w:rsidRDefault="00641DF9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£51.00</w:t>
            </w:r>
          </w:p>
        </w:tc>
      </w:tr>
      <w:tr w:rsidR="00C86F14" w:rsidRPr="00313DBB" w14:paraId="7E1FC03B" w14:textId="77777777" w:rsidTr="00307B4B">
        <w:trPr>
          <w:trHeight w:val="48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780" w14:textId="7005D648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21/22.21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1B1" w14:textId="2AFA6884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01:02:22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51F" w14:textId="63885A35" w:rsidR="00C86F14" w:rsidRPr="00313DBB" w:rsidRDefault="00C86F14" w:rsidP="00C86F1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2696163999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DD97" w14:textId="00F97D52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KALC</w:t>
            </w: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AFD7" w14:textId="7E497300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Chairmanship Networking Day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979C" w14:textId="62CDBA64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£50.00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09C" w14:textId="09746938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£10.00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857" w14:textId="51F5497B" w:rsidR="00C86F14" w:rsidRPr="00313DBB" w:rsidRDefault="00C86F14" w:rsidP="00C86F14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Cs/>
                <w:sz w:val="20"/>
                <w:szCs w:val="20"/>
              </w:rPr>
              <w:t>£60.00</w:t>
            </w:r>
          </w:p>
        </w:tc>
      </w:tr>
      <w:tr w:rsidR="00313DBB" w:rsidRPr="00313DBB" w14:paraId="7B065354" w14:textId="77777777" w:rsidTr="00307B4B">
        <w:tc>
          <w:tcPr>
            <w:tcW w:w="3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E3DB" w14:textId="77777777" w:rsidR="00641DF9" w:rsidRPr="00313DBB" w:rsidRDefault="00641DF9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07F4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£572.30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C260" w14:textId="77777777" w:rsidR="00641DF9" w:rsidRPr="00313DBB" w:rsidRDefault="00641DF9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£27.50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D98E" w14:textId="77777777" w:rsidR="00641DF9" w:rsidRPr="00313DBB" w:rsidRDefault="00641DF9">
            <w:pPr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13DB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£599.80</w:t>
            </w:r>
          </w:p>
        </w:tc>
      </w:tr>
    </w:tbl>
    <w:p w14:paraId="033A25B4" w14:textId="77777777" w:rsidR="00AC2516" w:rsidRDefault="004164B6" w:rsidP="00AC2516">
      <w:pPr>
        <w:pStyle w:val="BodyText2"/>
        <w:tabs>
          <w:tab w:val="left" w:pos="709"/>
        </w:tabs>
        <w:spacing w:after="0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F74E9D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5C4F20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</w:t>
      </w:r>
    </w:p>
    <w:p w14:paraId="235CBB32" w14:textId="0E58F233" w:rsidR="00EF7274" w:rsidRPr="00AC2516" w:rsidRDefault="002567DB" w:rsidP="00AC2516">
      <w:pPr>
        <w:pStyle w:val="BodyText2"/>
        <w:tabs>
          <w:tab w:val="left" w:pos="709"/>
        </w:tabs>
        <w:spacing w:after="0"/>
        <w:rPr>
          <w:rFonts w:asciiTheme="minorHAnsi" w:hAnsiTheme="minorHAnsi" w:cstheme="minorHAnsi"/>
          <w:b/>
          <w:bCs/>
          <w:szCs w:val="24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</w:t>
      </w:r>
      <w:r w:rsidR="005D7FB5">
        <w:rPr>
          <w:rFonts w:ascii="Calibri" w:hAnsi="Calibri" w:cs="Arial"/>
          <w:bCs/>
          <w:color w:val="000000"/>
          <w:sz w:val="22"/>
          <w:szCs w:val="22"/>
          <w:lang w:val="en-GB"/>
        </w:rPr>
        <w:t>the schedule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76075F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esolved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payment</w:t>
      </w:r>
      <w:r w:rsidR="00C86F14">
        <w:rPr>
          <w:rFonts w:ascii="Calibri" w:hAnsi="Calibri" w:cs="Arial"/>
          <w:bCs/>
          <w:color w:val="000000"/>
          <w:sz w:val="22"/>
          <w:szCs w:val="22"/>
          <w:lang w:val="en-GB"/>
        </w:rPr>
        <w:t>s</w:t>
      </w:r>
      <w:r w:rsidR="001B34A2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</w:t>
      </w:r>
      <w:r w:rsidR="0025114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="008A784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3A858B00" w14:textId="2605398B" w:rsidR="00EF7274" w:rsidRDefault="00EF7274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317D4F1B" w14:textId="6D5A3EC6" w:rsidR="00585606" w:rsidRDefault="00585606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</w:t>
      </w:r>
      <w:r w:rsidR="00090D3C">
        <w:rPr>
          <w:rFonts w:ascii="Calibri" w:eastAsia="Times New Roman" w:hAnsi="Calibri"/>
          <w:b/>
          <w:color w:val="000000"/>
          <w:lang w:eastAsia="zh-CN"/>
        </w:rPr>
        <w:t>103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DF0DFC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F4A82">
        <w:rPr>
          <w:rFonts w:ascii="Calibri" w:eastAsia="Times New Roman" w:hAnsi="Calibri"/>
          <w:b/>
          <w:color w:val="000000"/>
          <w:lang w:eastAsia="zh-CN"/>
        </w:rPr>
        <w:t>Capital Spending Priorities</w:t>
      </w:r>
      <w:r w:rsidR="00A344BD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07A0F78D" w14:textId="415E2B3C" w:rsidR="0058067A" w:rsidRDefault="00917BE1" w:rsidP="00457A67">
      <w:pPr>
        <w:pStyle w:val="ListParagraph"/>
        <w:numPr>
          <w:ilvl w:val="0"/>
          <w:numId w:val="16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457A67">
        <w:rPr>
          <w:rFonts w:ascii="Calibri" w:eastAsia="Times New Roman" w:hAnsi="Calibri"/>
          <w:bCs/>
          <w:color w:val="000000"/>
          <w:lang w:eastAsia="zh-CN"/>
        </w:rPr>
        <w:t xml:space="preserve">A </w:t>
      </w:r>
      <w:r w:rsidR="00090D3C" w:rsidRPr="00457A67">
        <w:rPr>
          <w:rFonts w:ascii="Calibri" w:eastAsia="Times New Roman" w:hAnsi="Calibri"/>
          <w:bCs/>
          <w:color w:val="000000"/>
          <w:lang w:eastAsia="zh-CN"/>
        </w:rPr>
        <w:t xml:space="preserve">City Council </w:t>
      </w:r>
      <w:r w:rsidRPr="00457A67">
        <w:rPr>
          <w:rFonts w:ascii="Calibri" w:eastAsia="Times New Roman" w:hAnsi="Calibri"/>
          <w:bCs/>
          <w:color w:val="000000"/>
          <w:lang w:eastAsia="zh-CN"/>
        </w:rPr>
        <w:t xml:space="preserve">Capital Grant application </w:t>
      </w:r>
      <w:r w:rsidR="00090D3C" w:rsidRPr="00457A67">
        <w:rPr>
          <w:rFonts w:ascii="Calibri" w:eastAsia="Times New Roman" w:hAnsi="Calibri"/>
          <w:bCs/>
          <w:color w:val="000000"/>
          <w:lang w:eastAsia="zh-CN"/>
        </w:rPr>
        <w:t xml:space="preserve">for £500 </w:t>
      </w:r>
      <w:r w:rsidRPr="00457A67">
        <w:rPr>
          <w:rFonts w:ascii="Calibri" w:eastAsia="Times New Roman" w:hAnsi="Calibri"/>
          <w:bCs/>
          <w:color w:val="000000"/>
          <w:lang w:eastAsia="zh-CN"/>
        </w:rPr>
        <w:t xml:space="preserve">towards the </w:t>
      </w:r>
      <w:r w:rsidR="00090D3C" w:rsidRPr="00457A67">
        <w:rPr>
          <w:rFonts w:ascii="Calibri" w:eastAsia="Times New Roman" w:hAnsi="Calibri"/>
          <w:bCs/>
          <w:color w:val="000000"/>
          <w:lang w:eastAsia="zh-CN"/>
        </w:rPr>
        <w:t xml:space="preserve">refurbishment </w:t>
      </w:r>
      <w:r w:rsidRPr="00457A67">
        <w:rPr>
          <w:rFonts w:ascii="Calibri" w:eastAsia="Times New Roman" w:hAnsi="Calibri"/>
          <w:bCs/>
          <w:color w:val="000000"/>
          <w:lang w:eastAsia="zh-CN"/>
        </w:rPr>
        <w:t xml:space="preserve">costs of </w:t>
      </w:r>
      <w:r w:rsidR="00090D3C" w:rsidRPr="00457A67">
        <w:rPr>
          <w:rFonts w:ascii="Calibri" w:eastAsia="Times New Roman" w:hAnsi="Calibri"/>
          <w:bCs/>
          <w:color w:val="000000"/>
          <w:lang w:eastAsia="zh-CN"/>
        </w:rPr>
        <w:t>the 1937 Waltham street sign and book exchange</w:t>
      </w:r>
      <w:r w:rsidRPr="00457A67">
        <w:rPr>
          <w:rFonts w:ascii="Calibri" w:eastAsia="Times New Roman" w:hAnsi="Calibri"/>
          <w:bCs/>
          <w:color w:val="000000"/>
          <w:lang w:eastAsia="zh-CN"/>
        </w:rPr>
        <w:t xml:space="preserve"> had been </w:t>
      </w:r>
      <w:r w:rsidR="00090D3C" w:rsidRPr="00457A67">
        <w:rPr>
          <w:rFonts w:ascii="Calibri" w:eastAsia="Times New Roman" w:hAnsi="Calibri"/>
          <w:bCs/>
          <w:color w:val="000000"/>
          <w:lang w:eastAsia="zh-CN"/>
        </w:rPr>
        <w:t>approved and would be forthcoming in April</w:t>
      </w:r>
      <w:r w:rsidR="00022EB6" w:rsidRPr="00457A67">
        <w:rPr>
          <w:rFonts w:ascii="Calibri" w:eastAsia="Times New Roman" w:hAnsi="Calibri"/>
          <w:bCs/>
          <w:color w:val="000000"/>
          <w:lang w:eastAsia="zh-CN"/>
        </w:rPr>
        <w:t>. A sum of £1,000 is to be held as an earmarked reserve in the 2022-2023 budget and quotes would be obtained from suitable contractors.</w:t>
      </w:r>
      <w:r w:rsidR="00457A67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327686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</w:t>
      </w:r>
      <w:r w:rsidR="00457A67" w:rsidRPr="00327686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1C1DE6EB" w14:textId="6B6B7099" w:rsidR="00457A67" w:rsidRPr="00CA4603" w:rsidRDefault="00457A67" w:rsidP="00457A67">
      <w:pPr>
        <w:pStyle w:val="ListParagraph"/>
        <w:numPr>
          <w:ilvl w:val="0"/>
          <w:numId w:val="16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lastRenderedPageBreak/>
        <w:t xml:space="preserve">Sebastian Bures gave an overview of his findings from the traffic survey conducted in 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Kake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Street and on 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Richdore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Road</w:t>
      </w:r>
      <w:r w:rsidR="003F1A55">
        <w:rPr>
          <w:rFonts w:ascii="Calibri" w:eastAsia="Times New Roman" w:hAnsi="Calibri"/>
          <w:bCs/>
          <w:color w:val="000000"/>
          <w:lang w:eastAsia="zh-CN"/>
        </w:rPr>
        <w:t>.</w:t>
      </w:r>
      <w:r w:rsidR="00DA0981">
        <w:rPr>
          <w:rFonts w:ascii="Calibri" w:eastAsia="Times New Roman" w:hAnsi="Calibri"/>
          <w:bCs/>
          <w:color w:val="000000"/>
          <w:lang w:eastAsia="zh-CN"/>
        </w:rPr>
        <w:t xml:space="preserve"> Results show that vehicle speeds are generally compliant and data does not suggest a 20mph limit in the village without a reduction in approach speeds down to 40mph. It is unlikely that KCC would be able to prioritise this over other areas where accidents are occurring</w:t>
      </w:r>
      <w:r w:rsidR="00CA4603">
        <w:rPr>
          <w:rFonts w:ascii="Calibri" w:eastAsia="Times New Roman" w:hAnsi="Calibri"/>
          <w:bCs/>
          <w:color w:val="000000"/>
          <w:lang w:eastAsia="zh-CN"/>
        </w:rPr>
        <w:t xml:space="preserve">. Discussion ensued about the potential for WPC to fund speed reduction measures and it was Resolved to establish costs of alternatives.       </w:t>
      </w:r>
      <w:r w:rsidR="00963D05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CA4603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CA4603" w:rsidRPr="00CA4603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199E2026" w14:textId="57F078AF" w:rsidR="00CA4603" w:rsidRPr="00A344BD" w:rsidRDefault="0008177F" w:rsidP="00963D05">
      <w:pPr>
        <w:pStyle w:val="ListParagraph"/>
        <w:numPr>
          <w:ilvl w:val="0"/>
          <w:numId w:val="16"/>
        </w:numPr>
        <w:tabs>
          <w:tab w:val="left" w:pos="1134"/>
        </w:tabs>
        <w:suppressAutoHyphens/>
        <w:overflowPunct w:val="0"/>
        <w:spacing w:after="0" w:line="240" w:lineRule="auto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The provision of r</w:t>
      </w:r>
      <w:r w:rsidR="00CA4603">
        <w:rPr>
          <w:rFonts w:ascii="Calibri" w:eastAsia="Times New Roman" w:hAnsi="Calibri"/>
          <w:bCs/>
          <w:color w:val="000000"/>
          <w:lang w:eastAsia="zh-CN"/>
        </w:rPr>
        <w:t>oad signage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was also discussed, and Sebastian indicated that he would press ahead with proposed provision. Members also agreed to KCC installing a Finger Post, the cost of circa £300 to be met by WPC</w:t>
      </w:r>
      <w:r w:rsidR="00963D05">
        <w:rPr>
          <w:rFonts w:ascii="Calibri" w:eastAsia="Times New Roman" w:hAnsi="Calibri"/>
          <w:bCs/>
          <w:color w:val="000000"/>
          <w:lang w:eastAsia="zh-CN"/>
        </w:rPr>
        <w:t xml:space="preserve"> from its Earmarked HIP Reserves.         </w:t>
      </w:r>
      <w:r w:rsidR="00963D05" w:rsidRPr="00A344BD">
        <w:rPr>
          <w:rFonts w:ascii="Calibri" w:eastAsia="Times New Roman" w:hAnsi="Calibri"/>
          <w:b/>
          <w:color w:val="000000"/>
          <w:lang w:eastAsia="zh-CN"/>
        </w:rPr>
        <w:t>Action: Clerk</w:t>
      </w:r>
      <w:r w:rsidR="00A344BD">
        <w:rPr>
          <w:rFonts w:ascii="Calibri" w:eastAsia="Times New Roman" w:hAnsi="Calibri"/>
          <w:bCs/>
          <w:color w:val="000000"/>
          <w:lang w:eastAsia="zh-CN"/>
        </w:rPr>
        <w:t xml:space="preserve">                        </w:t>
      </w:r>
    </w:p>
    <w:p w14:paraId="173EEB3A" w14:textId="77777777" w:rsidR="00A344BD" w:rsidRPr="00A344BD" w:rsidRDefault="00A344BD" w:rsidP="00A344BD">
      <w:pPr>
        <w:pStyle w:val="ListParagraph"/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33322D36" w14:textId="0C7BD6F2" w:rsidR="00A344BD" w:rsidRDefault="00A344BD" w:rsidP="00A344B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A344BD">
        <w:rPr>
          <w:rFonts w:ascii="Calibri" w:eastAsia="Times New Roman" w:hAnsi="Calibri"/>
          <w:b/>
          <w:color w:val="000000"/>
          <w:lang w:eastAsia="zh-CN"/>
        </w:rPr>
        <w:t>21.22.104. Policy Reviews</w:t>
      </w:r>
      <w:r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6B5379CE" w14:textId="1A96A074" w:rsidR="006670F9" w:rsidRPr="006670F9" w:rsidRDefault="00A344BD" w:rsidP="00A344B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6670F9">
        <w:rPr>
          <w:rFonts w:ascii="Calibri" w:eastAsia="Times New Roman" w:hAnsi="Calibri"/>
          <w:bCs/>
          <w:color w:val="000000"/>
          <w:lang w:eastAsia="zh-CN"/>
        </w:rPr>
        <w:t xml:space="preserve">Four policies had been previously circulated to Members, and in </w:t>
      </w:r>
      <w:r w:rsidR="006670F9" w:rsidRPr="006670F9">
        <w:rPr>
          <w:rFonts w:ascii="Calibri" w:eastAsia="Times New Roman" w:hAnsi="Calibri"/>
          <w:bCs/>
          <w:color w:val="000000"/>
          <w:lang w:eastAsia="zh-CN"/>
        </w:rPr>
        <w:t xml:space="preserve">opening </w:t>
      </w:r>
      <w:r w:rsidRPr="006670F9">
        <w:rPr>
          <w:rFonts w:ascii="Calibri" w:eastAsia="Times New Roman" w:hAnsi="Calibri"/>
          <w:bCs/>
          <w:color w:val="000000"/>
          <w:lang w:eastAsia="zh-CN"/>
        </w:rPr>
        <w:t>discussion the Chairman</w:t>
      </w:r>
      <w:r w:rsidR="006670F9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6670F9" w:rsidRPr="00085725">
        <w:rPr>
          <w:rFonts w:ascii="Calibri" w:eastAsia="Times New Roman" w:hAnsi="Calibri"/>
          <w:b/>
          <w:color w:val="000000"/>
          <w:lang w:eastAsia="zh-CN"/>
        </w:rPr>
        <w:t>proposed</w:t>
      </w:r>
      <w:r w:rsidR="006670F9">
        <w:rPr>
          <w:rFonts w:ascii="Calibri" w:eastAsia="Times New Roman" w:hAnsi="Calibri"/>
          <w:bCs/>
          <w:color w:val="000000"/>
          <w:lang w:eastAsia="zh-CN"/>
        </w:rPr>
        <w:t xml:space="preserve"> that Members should strive to achieve compliance, especially with Standing Orders agreed in December. It was unanimously </w:t>
      </w:r>
      <w:r w:rsidR="006670F9" w:rsidRPr="006670F9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6670F9">
        <w:rPr>
          <w:rFonts w:ascii="Calibri" w:eastAsia="Times New Roman" w:hAnsi="Calibri"/>
          <w:bCs/>
          <w:color w:val="000000"/>
          <w:lang w:eastAsia="zh-CN"/>
        </w:rPr>
        <w:t xml:space="preserve">to support the proposal.       </w:t>
      </w:r>
      <w:r w:rsidR="00327686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6670F9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6670F9" w:rsidRPr="006670F9">
        <w:rPr>
          <w:rFonts w:ascii="Calibri" w:eastAsia="Times New Roman" w:hAnsi="Calibri"/>
          <w:b/>
          <w:color w:val="000000"/>
          <w:lang w:eastAsia="zh-CN"/>
        </w:rPr>
        <w:t>Action: Members and Clerk</w:t>
      </w:r>
    </w:p>
    <w:p w14:paraId="5062E6B8" w14:textId="4B489510" w:rsidR="00A344BD" w:rsidRPr="00634BB9" w:rsidRDefault="00A344BD" w:rsidP="00634BB9">
      <w:pPr>
        <w:pStyle w:val="ListParagraph"/>
        <w:numPr>
          <w:ilvl w:val="0"/>
          <w:numId w:val="17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634BB9">
        <w:rPr>
          <w:rFonts w:ascii="Calibri" w:eastAsia="Times New Roman" w:hAnsi="Calibri"/>
          <w:b/>
          <w:color w:val="000000"/>
          <w:lang w:eastAsia="zh-CN"/>
        </w:rPr>
        <w:t>Complaints Procedure</w:t>
      </w:r>
      <w:r w:rsidR="00634BB9" w:rsidRPr="00634BB9">
        <w:rPr>
          <w:rFonts w:ascii="Calibri" w:eastAsia="Times New Roman" w:hAnsi="Calibri"/>
          <w:b/>
          <w:color w:val="000000"/>
          <w:lang w:eastAsia="zh-CN"/>
        </w:rPr>
        <w:t xml:space="preserve">:  </w:t>
      </w:r>
      <w:r w:rsidR="00634BB9" w:rsidRPr="00634BB9">
        <w:rPr>
          <w:rFonts w:ascii="Calibri" w:eastAsia="Times New Roman" w:hAnsi="Calibri"/>
          <w:bCs/>
          <w:color w:val="000000"/>
          <w:lang w:eastAsia="zh-CN"/>
        </w:rPr>
        <w:t>After brief discussion</w:t>
      </w:r>
      <w:r w:rsidR="00634BB9" w:rsidRPr="00634BB9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634BB9" w:rsidRPr="00634BB9">
        <w:rPr>
          <w:rFonts w:ascii="Calibri" w:eastAsia="Times New Roman" w:hAnsi="Calibri"/>
          <w:bCs/>
          <w:color w:val="000000"/>
          <w:lang w:eastAsia="zh-CN"/>
        </w:rPr>
        <w:t xml:space="preserve">it was </w:t>
      </w:r>
      <w:r w:rsidR="00634BB9" w:rsidRPr="00634BB9">
        <w:rPr>
          <w:rFonts w:ascii="Calibri" w:eastAsia="Times New Roman" w:hAnsi="Calibri"/>
          <w:b/>
          <w:color w:val="000000"/>
          <w:lang w:eastAsia="zh-CN"/>
        </w:rPr>
        <w:t>Resolved</w:t>
      </w:r>
      <w:r w:rsidR="00634BB9" w:rsidRPr="00634BB9">
        <w:rPr>
          <w:rFonts w:ascii="Calibri" w:eastAsia="Times New Roman" w:hAnsi="Calibri"/>
          <w:bCs/>
          <w:color w:val="000000"/>
          <w:lang w:eastAsia="zh-CN"/>
        </w:rPr>
        <w:t xml:space="preserve"> to</w:t>
      </w:r>
      <w:r w:rsidR="00634BB9" w:rsidRPr="00634BB9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634BB9" w:rsidRPr="00634BB9">
        <w:rPr>
          <w:rFonts w:ascii="Calibri" w:eastAsia="Times New Roman" w:hAnsi="Calibri"/>
          <w:bCs/>
          <w:color w:val="000000"/>
          <w:lang w:eastAsia="zh-CN"/>
        </w:rPr>
        <w:t>approve the policy.</w:t>
      </w:r>
    </w:p>
    <w:p w14:paraId="0C5F9E4D" w14:textId="092FAAF1" w:rsidR="00634BB9" w:rsidRPr="00634BB9" w:rsidRDefault="00634BB9" w:rsidP="00634BB9">
      <w:pPr>
        <w:pStyle w:val="ListParagraph"/>
        <w:numPr>
          <w:ilvl w:val="0"/>
          <w:numId w:val="17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Code of Conduct: </w:t>
      </w:r>
      <w:r w:rsidRPr="00634BB9">
        <w:rPr>
          <w:rFonts w:ascii="Calibri" w:eastAsia="Times New Roman" w:hAnsi="Calibri"/>
          <w:bCs/>
          <w:color w:val="000000"/>
          <w:lang w:eastAsia="zh-CN"/>
        </w:rPr>
        <w:t>It was</w:t>
      </w:r>
      <w:r>
        <w:rPr>
          <w:rFonts w:ascii="Calibri" w:eastAsia="Times New Roman" w:hAnsi="Calibri"/>
          <w:b/>
          <w:color w:val="000000"/>
          <w:lang w:eastAsia="zh-CN"/>
        </w:rPr>
        <w:t xml:space="preserve"> Resolved </w:t>
      </w:r>
      <w:r w:rsidRPr="00634BB9">
        <w:rPr>
          <w:rFonts w:ascii="Calibri" w:eastAsia="Times New Roman" w:hAnsi="Calibri"/>
          <w:bCs/>
          <w:color w:val="000000"/>
          <w:lang w:eastAsia="zh-CN"/>
        </w:rPr>
        <w:t>to approve.</w:t>
      </w:r>
    </w:p>
    <w:p w14:paraId="04BD8BFD" w14:textId="576E502A" w:rsidR="00634BB9" w:rsidRPr="00BC5CC5" w:rsidRDefault="00634BB9" w:rsidP="00634BB9">
      <w:pPr>
        <w:pStyle w:val="ListParagraph"/>
        <w:numPr>
          <w:ilvl w:val="0"/>
          <w:numId w:val="17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Grievance and Disciplinary Procedure: </w:t>
      </w:r>
      <w:r w:rsidR="00BC5CC5">
        <w:rPr>
          <w:rFonts w:ascii="Calibri" w:eastAsia="Times New Roman" w:hAnsi="Calibri"/>
          <w:bCs/>
          <w:color w:val="000000"/>
          <w:lang w:eastAsia="zh-CN"/>
        </w:rPr>
        <w:t xml:space="preserve">It was </w:t>
      </w:r>
      <w:r w:rsidR="00BC5CC5" w:rsidRPr="00BC5CC5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BC5CC5">
        <w:rPr>
          <w:rFonts w:ascii="Calibri" w:eastAsia="Times New Roman" w:hAnsi="Calibri"/>
          <w:bCs/>
          <w:color w:val="000000"/>
          <w:lang w:eastAsia="zh-CN"/>
        </w:rPr>
        <w:t>to approve.</w:t>
      </w:r>
    </w:p>
    <w:p w14:paraId="3E063420" w14:textId="22537F14" w:rsidR="00BC5CC5" w:rsidRPr="00634BB9" w:rsidRDefault="00BC5CC5" w:rsidP="00634BB9">
      <w:pPr>
        <w:pStyle w:val="ListParagraph"/>
        <w:numPr>
          <w:ilvl w:val="0"/>
          <w:numId w:val="17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Reserves Policy: </w:t>
      </w:r>
      <w:r w:rsidR="00085725">
        <w:rPr>
          <w:rFonts w:ascii="Calibri" w:eastAsia="Times New Roman" w:hAnsi="Calibri"/>
          <w:bCs/>
          <w:color w:val="000000"/>
          <w:lang w:eastAsia="zh-CN"/>
        </w:rPr>
        <w:t>Following clarification of terminology of Earmarked Reserves and General Reserves and two typographical anomalies the policy was approved</w:t>
      </w:r>
      <w:r w:rsidR="008A7843">
        <w:rPr>
          <w:rFonts w:ascii="Calibri" w:eastAsia="Times New Roman" w:hAnsi="Calibri"/>
          <w:bCs/>
          <w:color w:val="000000"/>
          <w:lang w:eastAsia="zh-CN"/>
        </w:rPr>
        <w:t xml:space="preserve"> by </w:t>
      </w:r>
      <w:r w:rsidR="008A7843" w:rsidRPr="008A7843">
        <w:rPr>
          <w:rFonts w:ascii="Calibri" w:eastAsia="Times New Roman" w:hAnsi="Calibri"/>
          <w:b/>
          <w:color w:val="000000"/>
          <w:lang w:eastAsia="zh-CN"/>
        </w:rPr>
        <w:t>Resolution.</w:t>
      </w:r>
    </w:p>
    <w:p w14:paraId="196DA363" w14:textId="5EBA8087" w:rsidR="00DE2FE6" w:rsidRDefault="00C34C90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                                                                                                                                                              Action: Clerk</w:t>
      </w:r>
    </w:p>
    <w:p w14:paraId="4CEB3F5E" w14:textId="1F9649ED" w:rsidR="00590BFE" w:rsidRDefault="002D2CCE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21/22.105. Canterbury District Parish Charter:</w:t>
      </w:r>
    </w:p>
    <w:p w14:paraId="639EBD05" w14:textId="0443CCA6" w:rsidR="00327686" w:rsidRPr="00984C77" w:rsidRDefault="00327686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327686">
        <w:rPr>
          <w:rFonts w:ascii="Calibri" w:eastAsia="Times New Roman" w:hAnsi="Calibri"/>
          <w:bCs/>
          <w:color w:val="000000"/>
          <w:lang w:eastAsia="zh-CN"/>
        </w:rPr>
        <w:t>An executive summary of</w:t>
      </w:r>
      <w:r w:rsidR="0057796B">
        <w:rPr>
          <w:rFonts w:ascii="Calibri" w:eastAsia="Times New Roman" w:hAnsi="Calibri"/>
          <w:bCs/>
          <w:color w:val="000000"/>
          <w:lang w:eastAsia="zh-CN"/>
        </w:rPr>
        <w:t xml:space="preserve"> the </w:t>
      </w:r>
      <w:r w:rsidR="00D627EC">
        <w:rPr>
          <w:rFonts w:ascii="Calibri" w:eastAsia="Times New Roman" w:hAnsi="Calibri"/>
          <w:bCs/>
          <w:color w:val="000000"/>
          <w:lang w:eastAsia="zh-CN"/>
        </w:rPr>
        <w:t>15-page</w:t>
      </w:r>
      <w:r w:rsidR="0057796B">
        <w:rPr>
          <w:rFonts w:ascii="Calibri" w:eastAsia="Times New Roman" w:hAnsi="Calibri"/>
          <w:bCs/>
          <w:color w:val="000000"/>
          <w:lang w:eastAsia="zh-CN"/>
        </w:rPr>
        <w:t xml:space="preserve"> draft charter and proposed WPC responses had been previously circulated</w:t>
      </w:r>
      <w:r w:rsidR="00D627EC">
        <w:rPr>
          <w:rFonts w:ascii="Calibri" w:eastAsia="Times New Roman" w:hAnsi="Calibri"/>
          <w:bCs/>
          <w:color w:val="000000"/>
          <w:lang w:eastAsia="zh-CN"/>
        </w:rPr>
        <w:t xml:space="preserve">. There was general agreement that </w:t>
      </w:r>
      <w:r w:rsidR="000F0B2A">
        <w:rPr>
          <w:rFonts w:ascii="Calibri" w:eastAsia="Times New Roman" w:hAnsi="Calibri"/>
          <w:bCs/>
          <w:color w:val="000000"/>
          <w:lang w:eastAsia="zh-CN"/>
        </w:rPr>
        <w:t xml:space="preserve">the </w:t>
      </w:r>
      <w:r w:rsidR="00D627EC">
        <w:rPr>
          <w:rFonts w:ascii="Calibri" w:eastAsia="Times New Roman" w:hAnsi="Calibri"/>
          <w:bCs/>
          <w:color w:val="000000"/>
          <w:lang w:eastAsia="zh-CN"/>
        </w:rPr>
        <w:t xml:space="preserve">comments </w:t>
      </w:r>
      <w:r w:rsidR="000F0B2A">
        <w:rPr>
          <w:rFonts w:ascii="Calibri" w:eastAsia="Times New Roman" w:hAnsi="Calibri"/>
          <w:bCs/>
          <w:color w:val="000000"/>
          <w:lang w:eastAsia="zh-CN"/>
        </w:rPr>
        <w:t>and recommendations</w:t>
      </w:r>
      <w:r w:rsidR="00833F16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D627EC">
        <w:rPr>
          <w:rFonts w:ascii="Calibri" w:eastAsia="Times New Roman" w:hAnsi="Calibri"/>
          <w:bCs/>
          <w:color w:val="000000"/>
          <w:lang w:eastAsia="zh-CN"/>
        </w:rPr>
        <w:t xml:space="preserve">reflected </w:t>
      </w:r>
      <w:r w:rsidR="00984C77">
        <w:rPr>
          <w:rFonts w:ascii="Calibri" w:eastAsia="Times New Roman" w:hAnsi="Calibri"/>
          <w:bCs/>
          <w:color w:val="000000"/>
          <w:lang w:eastAsia="zh-CN"/>
        </w:rPr>
        <w:t>Council’s</w:t>
      </w:r>
      <w:r w:rsidR="00D627EC">
        <w:rPr>
          <w:rFonts w:ascii="Calibri" w:eastAsia="Times New Roman" w:hAnsi="Calibri"/>
          <w:bCs/>
          <w:color w:val="000000"/>
          <w:lang w:eastAsia="zh-CN"/>
        </w:rPr>
        <w:t xml:space="preserve"> view</w:t>
      </w:r>
      <w:r w:rsidR="000F0B2A">
        <w:rPr>
          <w:rFonts w:ascii="Calibri" w:eastAsia="Times New Roman" w:hAnsi="Calibri"/>
          <w:bCs/>
          <w:color w:val="000000"/>
          <w:lang w:eastAsia="zh-CN"/>
        </w:rPr>
        <w:t>, and subject to one minor amendment it was</w:t>
      </w:r>
      <w:r w:rsidR="000F0B2A" w:rsidRPr="000F0B2A">
        <w:rPr>
          <w:rFonts w:ascii="Calibri" w:eastAsia="Times New Roman" w:hAnsi="Calibri"/>
          <w:b/>
          <w:color w:val="000000"/>
          <w:lang w:eastAsia="zh-CN"/>
        </w:rPr>
        <w:t xml:space="preserve"> Resolved</w:t>
      </w:r>
      <w:r w:rsidR="000F0B2A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0F0B2A" w:rsidRPr="000F0B2A">
        <w:rPr>
          <w:rFonts w:ascii="Calibri" w:eastAsia="Times New Roman" w:hAnsi="Calibri"/>
          <w:bCs/>
          <w:color w:val="000000"/>
          <w:lang w:eastAsia="zh-CN"/>
        </w:rPr>
        <w:t xml:space="preserve">that the </w:t>
      </w:r>
      <w:r w:rsidR="000F0B2A">
        <w:rPr>
          <w:rFonts w:ascii="Calibri" w:eastAsia="Times New Roman" w:hAnsi="Calibri"/>
          <w:bCs/>
          <w:color w:val="000000"/>
          <w:lang w:eastAsia="zh-CN"/>
        </w:rPr>
        <w:t xml:space="preserve">draft </w:t>
      </w:r>
      <w:r w:rsidR="000F0B2A" w:rsidRPr="000F0B2A">
        <w:rPr>
          <w:rFonts w:ascii="Calibri" w:eastAsia="Times New Roman" w:hAnsi="Calibri"/>
          <w:bCs/>
          <w:color w:val="000000"/>
          <w:lang w:eastAsia="zh-CN"/>
        </w:rPr>
        <w:t>document</w:t>
      </w:r>
      <w:r w:rsidR="000F0B2A">
        <w:rPr>
          <w:rFonts w:ascii="Calibri" w:eastAsia="Times New Roman" w:hAnsi="Calibri"/>
          <w:bCs/>
          <w:color w:val="000000"/>
          <w:lang w:eastAsia="zh-CN"/>
        </w:rPr>
        <w:t xml:space="preserve"> be returned to the KALC CAC indicating that</w:t>
      </w:r>
      <w:r w:rsidR="00984C77">
        <w:rPr>
          <w:rFonts w:ascii="Calibri" w:eastAsia="Times New Roman" w:hAnsi="Calibri"/>
          <w:bCs/>
          <w:color w:val="000000"/>
          <w:lang w:eastAsia="zh-CN"/>
        </w:rPr>
        <w:t xml:space="preserve"> further clarification and development was necessary.                                                                                                                                          </w:t>
      </w:r>
      <w:r w:rsidR="00984C77" w:rsidRPr="00984C77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0864D1CD" w14:textId="1ED147DE" w:rsidR="00590BFE" w:rsidRDefault="00590BFE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30B82329" w14:textId="0C2D2A8F" w:rsidR="00712EB7" w:rsidRDefault="0063268B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21/22.106. The Queens Platinum Jubilee.</w:t>
      </w:r>
    </w:p>
    <w:p w14:paraId="3BC664C6" w14:textId="6570A367" w:rsidR="0031613F" w:rsidRDefault="0031613F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Cllr Jane Robinson had circulated a proposal for a village celebration to mark</w:t>
      </w:r>
      <w:r w:rsidR="00DF1B05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the Queen’s Platinum </w:t>
      </w:r>
      <w:r w:rsidR="00DF1B05">
        <w:rPr>
          <w:rFonts w:ascii="Calibri" w:eastAsia="Times New Roman" w:hAnsi="Calibri"/>
          <w:bCs/>
          <w:color w:val="000000"/>
          <w:lang w:eastAsia="zh-CN"/>
        </w:rPr>
        <w:t xml:space="preserve">Jubilee on </w:t>
      </w:r>
      <w:r w:rsidR="00955A09">
        <w:rPr>
          <w:rFonts w:ascii="Calibri" w:eastAsia="Times New Roman" w:hAnsi="Calibri"/>
          <w:bCs/>
          <w:color w:val="000000"/>
          <w:lang w:eastAsia="zh-CN"/>
        </w:rPr>
        <w:t>the 2</w:t>
      </w:r>
      <w:r w:rsidR="00955A09" w:rsidRPr="00DF1B05">
        <w:rPr>
          <w:rFonts w:ascii="Calibri" w:eastAsia="Times New Roman" w:hAnsi="Calibri"/>
          <w:bCs/>
          <w:color w:val="000000"/>
          <w:vertAlign w:val="superscript"/>
          <w:lang w:eastAsia="zh-CN"/>
        </w:rPr>
        <w:t>nd</w:t>
      </w:r>
      <w:r w:rsidR="00955A09">
        <w:rPr>
          <w:rFonts w:ascii="Calibri" w:eastAsia="Times New Roman" w:hAnsi="Calibri"/>
          <w:bCs/>
          <w:color w:val="000000"/>
          <w:lang w:eastAsia="zh-CN"/>
        </w:rPr>
        <w:t xml:space="preserve"> of June and</w:t>
      </w:r>
      <w:r w:rsidR="00DF1B05">
        <w:rPr>
          <w:rFonts w:ascii="Calibri" w:eastAsia="Times New Roman" w:hAnsi="Calibri"/>
          <w:bCs/>
          <w:color w:val="000000"/>
          <w:lang w:eastAsia="zh-CN"/>
        </w:rPr>
        <w:t xml:space="preserve"> had obtained a Big Jubilee Lunch Pack of posters and ideas for an event. The majority view was that </w:t>
      </w:r>
      <w:r w:rsidR="00955A09">
        <w:rPr>
          <w:rFonts w:ascii="Calibri" w:eastAsia="Times New Roman" w:hAnsi="Calibri"/>
          <w:bCs/>
          <w:color w:val="000000"/>
          <w:lang w:eastAsia="zh-CN"/>
        </w:rPr>
        <w:t>such an occasion should be supported, and discussion developed on the need for a joint approach involving village organisations and interested parishioners.</w:t>
      </w:r>
      <w:r w:rsidR="00087C46">
        <w:rPr>
          <w:rFonts w:ascii="Calibri" w:eastAsia="Times New Roman" w:hAnsi="Calibri"/>
          <w:bCs/>
          <w:color w:val="000000"/>
          <w:lang w:eastAsia="zh-CN"/>
        </w:rPr>
        <w:t xml:space="preserve"> Cllr Robinson agreed to</w:t>
      </w:r>
      <w:r w:rsidR="004A68D7">
        <w:rPr>
          <w:rFonts w:ascii="Calibri" w:eastAsia="Times New Roman" w:hAnsi="Calibri"/>
          <w:bCs/>
          <w:color w:val="000000"/>
          <w:lang w:eastAsia="zh-CN"/>
        </w:rPr>
        <w:t xml:space="preserve"> continue her coordinating work on behalf of the Parish Council.</w:t>
      </w:r>
    </w:p>
    <w:p w14:paraId="19BD8ADC" w14:textId="63303E8E" w:rsidR="00955A09" w:rsidRDefault="00955A09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The </w:t>
      </w:r>
      <w:r w:rsidR="00C96D11">
        <w:rPr>
          <w:rFonts w:ascii="Calibri" w:eastAsia="Times New Roman" w:hAnsi="Calibri"/>
          <w:bCs/>
          <w:color w:val="000000"/>
          <w:lang w:eastAsia="zh-CN"/>
        </w:rPr>
        <w:t xml:space="preserve">Clerk </w:t>
      </w:r>
      <w:r>
        <w:rPr>
          <w:rFonts w:ascii="Calibri" w:eastAsia="Times New Roman" w:hAnsi="Calibri"/>
          <w:bCs/>
          <w:color w:val="000000"/>
          <w:lang w:eastAsia="zh-CN"/>
        </w:rPr>
        <w:t>clarified that Council</w:t>
      </w:r>
      <w:r w:rsidR="00C96D11">
        <w:rPr>
          <w:rFonts w:ascii="Calibri" w:eastAsia="Times New Roman" w:hAnsi="Calibri"/>
          <w:bCs/>
          <w:color w:val="000000"/>
          <w:lang w:eastAsia="zh-CN"/>
        </w:rPr>
        <w:t xml:space="preserve"> had the ability to provide financial support with its General Power of Competence under the 2011 Localism Act and </w:t>
      </w:r>
      <w:r w:rsidR="00F43AB7">
        <w:rPr>
          <w:rFonts w:ascii="Calibri" w:eastAsia="Times New Roman" w:hAnsi="Calibri"/>
          <w:bCs/>
          <w:color w:val="000000"/>
          <w:lang w:eastAsia="zh-CN"/>
        </w:rPr>
        <w:t xml:space="preserve">also </w:t>
      </w:r>
      <w:r w:rsidR="00C96D11">
        <w:rPr>
          <w:rFonts w:ascii="Calibri" w:eastAsia="Times New Roman" w:hAnsi="Calibri"/>
          <w:bCs/>
          <w:color w:val="000000"/>
          <w:lang w:eastAsia="zh-CN"/>
        </w:rPr>
        <w:t>under the 1972</w:t>
      </w:r>
      <w:r w:rsidR="008E0B3B">
        <w:rPr>
          <w:rFonts w:ascii="Calibri" w:eastAsia="Times New Roman" w:hAnsi="Calibri"/>
          <w:bCs/>
          <w:color w:val="000000"/>
          <w:lang w:eastAsia="zh-CN"/>
        </w:rPr>
        <w:t xml:space="preserve"> Local Government Act. It was unanimously </w:t>
      </w:r>
      <w:r w:rsidR="009B252B" w:rsidRPr="009B252B">
        <w:rPr>
          <w:rFonts w:ascii="Calibri" w:eastAsia="Times New Roman" w:hAnsi="Calibri"/>
          <w:b/>
          <w:color w:val="000000"/>
          <w:lang w:eastAsia="zh-CN"/>
        </w:rPr>
        <w:t>Resolved</w:t>
      </w:r>
      <w:r w:rsidR="009B252B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8E0B3B">
        <w:rPr>
          <w:rFonts w:ascii="Calibri" w:eastAsia="Times New Roman" w:hAnsi="Calibri"/>
          <w:bCs/>
          <w:color w:val="000000"/>
          <w:lang w:eastAsia="zh-CN"/>
        </w:rPr>
        <w:t xml:space="preserve">that a sum of </w:t>
      </w:r>
      <w:r w:rsidR="00087C46">
        <w:rPr>
          <w:rFonts w:ascii="Calibri" w:eastAsia="Times New Roman" w:hAnsi="Calibri"/>
          <w:bCs/>
          <w:color w:val="000000"/>
          <w:lang w:eastAsia="zh-CN"/>
        </w:rPr>
        <w:t xml:space="preserve">up to </w:t>
      </w:r>
      <w:r w:rsidR="008E0B3B">
        <w:rPr>
          <w:rFonts w:ascii="Calibri" w:eastAsia="Times New Roman" w:hAnsi="Calibri"/>
          <w:bCs/>
          <w:color w:val="000000"/>
          <w:lang w:eastAsia="zh-CN"/>
        </w:rPr>
        <w:t>£1,000 be set aside in an Earmarked Reserve</w:t>
      </w:r>
      <w:r w:rsidR="009B252B">
        <w:rPr>
          <w:rFonts w:ascii="Calibri" w:eastAsia="Times New Roman" w:hAnsi="Calibri"/>
          <w:bCs/>
          <w:color w:val="000000"/>
          <w:lang w:eastAsia="zh-CN"/>
        </w:rPr>
        <w:t xml:space="preserve"> administered by the </w:t>
      </w:r>
      <w:r w:rsidR="004A68D7">
        <w:rPr>
          <w:rFonts w:ascii="Calibri" w:eastAsia="Times New Roman" w:hAnsi="Calibri"/>
          <w:bCs/>
          <w:color w:val="000000"/>
          <w:lang w:eastAsia="zh-CN"/>
        </w:rPr>
        <w:t>Clerk</w:t>
      </w:r>
      <w:r w:rsidR="009B252B">
        <w:rPr>
          <w:rFonts w:ascii="Calibri" w:eastAsia="Times New Roman" w:hAnsi="Calibri"/>
          <w:bCs/>
          <w:color w:val="000000"/>
          <w:lang w:eastAsia="zh-CN"/>
        </w:rPr>
        <w:t>.</w:t>
      </w:r>
      <w:r w:rsidR="004A68D7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</w:t>
      </w:r>
      <w:r w:rsidR="004A68D7" w:rsidRPr="004A68D7">
        <w:rPr>
          <w:rFonts w:ascii="Calibri" w:eastAsia="Times New Roman" w:hAnsi="Calibri"/>
          <w:b/>
          <w:color w:val="000000"/>
          <w:lang w:eastAsia="zh-CN"/>
        </w:rPr>
        <w:t>Action:</w:t>
      </w:r>
      <w:r w:rsidR="004A68D7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4A68D7" w:rsidRPr="004A68D7">
        <w:rPr>
          <w:rFonts w:ascii="Calibri" w:eastAsia="Times New Roman" w:hAnsi="Calibri"/>
          <w:b/>
          <w:color w:val="000000"/>
          <w:lang w:eastAsia="zh-CN"/>
        </w:rPr>
        <w:t>Cllr Robinson and Clerk</w:t>
      </w:r>
    </w:p>
    <w:p w14:paraId="1D8C4C58" w14:textId="77777777" w:rsidR="008A7843" w:rsidRPr="0031613F" w:rsidRDefault="008A7843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0D98F3BD" w14:textId="1710625E" w:rsidR="00712EB7" w:rsidRDefault="00712EB7" w:rsidP="00712EB7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</w:t>
      </w:r>
      <w:r w:rsidR="00003907">
        <w:rPr>
          <w:rFonts w:ascii="Calibri" w:eastAsia="Times New Roman" w:hAnsi="Calibri"/>
          <w:b/>
          <w:color w:val="000000"/>
          <w:lang w:eastAsia="zh-CN"/>
        </w:rPr>
        <w:t>107</w:t>
      </w:r>
      <w:r>
        <w:rPr>
          <w:rFonts w:ascii="Calibri" w:eastAsia="Times New Roman" w:hAnsi="Calibri"/>
          <w:b/>
          <w:color w:val="000000"/>
          <w:lang w:eastAsia="zh-CN"/>
        </w:rPr>
        <w:t>. Future Meetings:</w:t>
      </w:r>
    </w:p>
    <w:p w14:paraId="061F339E" w14:textId="431C6415" w:rsidR="00590BFE" w:rsidRPr="006F168B" w:rsidRDefault="00EA646E" w:rsidP="00EA646E">
      <w:pPr>
        <w:tabs>
          <w:tab w:val="left" w:pos="1134"/>
        </w:tabs>
        <w:suppressAutoHyphens/>
        <w:overflowPunct w:val="0"/>
        <w:spacing w:after="0" w:line="240" w:lineRule="auto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 calendar of meetings for 2022 was noted.</w:t>
      </w:r>
      <w:r w:rsidR="006B1817">
        <w:rPr>
          <w:rFonts w:ascii="Calibri" w:eastAsia="Times New Roman" w:hAnsi="Calibri"/>
          <w:b/>
          <w:color w:val="000000"/>
          <w:lang w:eastAsia="zh-CN"/>
        </w:rPr>
        <w:t xml:space="preserve">      </w:t>
      </w:r>
      <w:r>
        <w:rPr>
          <w:rFonts w:ascii="Calibri" w:eastAsia="Times New Roman" w:hAnsi="Calibri"/>
          <w:b/>
          <w:color w:val="000000"/>
          <w:lang w:eastAsia="zh-CN"/>
        </w:rPr>
        <w:t xml:space="preserve">                                                                         </w:t>
      </w:r>
      <w:r w:rsidRPr="006B1817">
        <w:rPr>
          <w:rFonts w:ascii="Calibri" w:eastAsia="Times New Roman" w:hAnsi="Calibri"/>
          <w:b/>
          <w:color w:val="000000"/>
          <w:lang w:eastAsia="zh-CN"/>
        </w:rPr>
        <w:t>Action: Clerk</w:t>
      </w:r>
      <w:r w:rsidR="006B1817">
        <w:rPr>
          <w:rFonts w:ascii="Calibri" w:eastAsia="Times New Roman" w:hAnsi="Calibri"/>
          <w:b/>
          <w:color w:val="000000"/>
          <w:lang w:eastAsia="zh-CN"/>
        </w:rPr>
        <w:t xml:space="preserve">                                                                                                                                                     </w:t>
      </w:r>
    </w:p>
    <w:p w14:paraId="1EDE9C11" w14:textId="77777777" w:rsidR="00590BFE" w:rsidRPr="009E6E6A" w:rsidRDefault="00590BFE" w:rsidP="00257E7D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Theme="minorHAnsi" w:hAnsiTheme="minorHAnsi" w:cstheme="minorHAnsi"/>
        </w:rPr>
      </w:pPr>
    </w:p>
    <w:p w14:paraId="11E2895B" w14:textId="5287ECDF" w:rsidR="00005A3E" w:rsidRDefault="00B608D6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 w:rsidRPr="00B608D6">
        <w:rPr>
          <w:rFonts w:ascii="Calibri" w:eastAsia="ArialMT" w:hAnsi="Calibri" w:cs="ArialMT"/>
          <w:b/>
          <w:bCs/>
          <w:lang w:eastAsia="en-GB"/>
        </w:rPr>
        <w:t>21/22.</w:t>
      </w:r>
      <w:r w:rsidR="00003907">
        <w:rPr>
          <w:rFonts w:ascii="Calibri" w:eastAsia="ArialMT" w:hAnsi="Calibri" w:cs="ArialMT"/>
          <w:b/>
          <w:bCs/>
          <w:lang w:eastAsia="en-GB"/>
        </w:rPr>
        <w:t>108</w:t>
      </w:r>
      <w:r w:rsidRPr="00B608D6">
        <w:rPr>
          <w:rFonts w:ascii="Calibri" w:eastAsia="ArialMT" w:hAnsi="Calibri" w:cs="ArialMT"/>
          <w:b/>
          <w:bCs/>
          <w:lang w:eastAsia="en-GB"/>
        </w:rPr>
        <w:t>. Date and time of next meeting: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Pr="00940312">
        <w:rPr>
          <w:rFonts w:ascii="Calibri" w:eastAsia="ArialMT" w:hAnsi="Calibri" w:cs="ArialMT"/>
          <w:lang w:eastAsia="en-GB"/>
        </w:rPr>
        <w:t xml:space="preserve">Tuesday the </w:t>
      </w:r>
      <w:r w:rsidR="006B1817">
        <w:rPr>
          <w:rFonts w:ascii="Calibri" w:eastAsia="ArialMT" w:hAnsi="Calibri" w:cs="ArialMT"/>
          <w:b/>
          <w:bCs/>
          <w:lang w:eastAsia="en-GB"/>
        </w:rPr>
        <w:t>1st</w:t>
      </w:r>
      <w:r w:rsidR="00DD41DA">
        <w:rPr>
          <w:rFonts w:ascii="Calibri" w:eastAsia="ArialMT" w:hAnsi="Calibri" w:cs="ArialMT"/>
          <w:b/>
          <w:bCs/>
          <w:lang w:eastAsia="en-GB"/>
        </w:rPr>
        <w:t xml:space="preserve"> of </w:t>
      </w:r>
      <w:r w:rsidR="008A7843">
        <w:rPr>
          <w:rFonts w:ascii="Calibri" w:eastAsia="ArialMT" w:hAnsi="Calibri" w:cs="ArialMT"/>
          <w:b/>
          <w:bCs/>
          <w:lang w:eastAsia="en-GB"/>
        </w:rPr>
        <w:t xml:space="preserve">March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202</w:t>
      </w:r>
      <w:r w:rsidR="006B1817">
        <w:rPr>
          <w:rFonts w:ascii="Calibri" w:eastAsia="ArialMT" w:hAnsi="Calibri" w:cs="ArialMT"/>
          <w:b/>
          <w:bCs/>
          <w:lang w:eastAsia="en-GB"/>
        </w:rPr>
        <w:t>2</w:t>
      </w:r>
      <w:r w:rsidR="00940312">
        <w:rPr>
          <w:rFonts w:ascii="Calibri" w:eastAsia="ArialMT" w:hAnsi="Calibri" w:cs="ArialMT"/>
          <w:lang w:eastAsia="en-GB"/>
        </w:rPr>
        <w:t xml:space="preserve"> commencing at 7.30pm in Waltham Village Hall</w:t>
      </w:r>
      <w:r w:rsidR="002E7D2C">
        <w:rPr>
          <w:rFonts w:ascii="Calibri" w:eastAsia="ArialMT" w:hAnsi="Calibri" w:cs="ArialMT"/>
          <w:lang w:eastAsia="en-GB"/>
        </w:rPr>
        <w:t>.</w:t>
      </w:r>
    </w:p>
    <w:p w14:paraId="1E53242F" w14:textId="769FE8F3" w:rsidR="00397175" w:rsidRDefault="00397175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1708F0D6" w14:textId="2DA514E0" w:rsidR="00397175" w:rsidRPr="00B608D6" w:rsidRDefault="006B1817" w:rsidP="006F168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lang w:eastAsia="en-GB"/>
        </w:rPr>
        <w:t>T</w:t>
      </w:r>
      <w:r w:rsidR="00397175">
        <w:rPr>
          <w:rFonts w:ascii="Calibri" w:eastAsia="ArialMT" w:hAnsi="Calibri" w:cs="ArialMT"/>
          <w:lang w:eastAsia="en-GB"/>
        </w:rPr>
        <w:t xml:space="preserve">he </w:t>
      </w:r>
      <w:r w:rsidR="006F168B">
        <w:rPr>
          <w:rFonts w:ascii="Calibri" w:eastAsia="ArialMT" w:hAnsi="Calibri" w:cs="ArialMT"/>
          <w:lang w:eastAsia="en-GB"/>
        </w:rPr>
        <w:t xml:space="preserve">meeting ended </w:t>
      </w:r>
      <w:r w:rsidR="00397175">
        <w:rPr>
          <w:rFonts w:ascii="Calibri" w:eastAsia="ArialMT" w:hAnsi="Calibri" w:cs="ArialMT"/>
          <w:lang w:eastAsia="en-GB"/>
        </w:rPr>
        <w:t>at 9.</w:t>
      </w:r>
      <w:r>
        <w:rPr>
          <w:rFonts w:ascii="Calibri" w:eastAsia="ArialMT" w:hAnsi="Calibri" w:cs="ArialMT"/>
          <w:lang w:eastAsia="en-GB"/>
        </w:rPr>
        <w:t>3</w:t>
      </w:r>
      <w:r w:rsidR="00397175">
        <w:rPr>
          <w:rFonts w:ascii="Calibri" w:eastAsia="ArialMT" w:hAnsi="Calibri" w:cs="ArialMT"/>
          <w:lang w:eastAsia="en-GB"/>
        </w:rPr>
        <w:t>0 pm</w:t>
      </w:r>
      <w:r w:rsidR="006F168B">
        <w:rPr>
          <w:rFonts w:ascii="Calibri" w:eastAsia="ArialMT" w:hAnsi="Calibri" w:cs="ArialMT"/>
          <w:lang w:eastAsia="en-GB"/>
        </w:rPr>
        <w:t>.</w:t>
      </w:r>
    </w:p>
    <w:p w14:paraId="748CB196" w14:textId="77777777" w:rsidR="009E6E6A" w:rsidRDefault="009E6E6A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1B89F9AE" w:rsidR="00940312" w:rsidRDefault="00940312" w:rsidP="009E6E6A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ArialMT" w:hAnsi="Calibri" w:cs="ArialMT"/>
          <w:b/>
          <w:bCs/>
          <w:lang w:eastAsia="en-GB"/>
        </w:rPr>
      </w:pPr>
    </w:p>
    <w:p w14:paraId="78A47483" w14:textId="7A7A6CD8" w:rsidR="0091007D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Chairman’s Signature:     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</w:t>
      </w:r>
      <w:r w:rsidR="009E6E6A">
        <w:rPr>
          <w:rFonts w:ascii="Calibri" w:eastAsia="ArialMT" w:hAnsi="Calibri" w:cs="ArialMT"/>
          <w:b/>
          <w:bCs/>
          <w:lang w:eastAsia="en-GB"/>
        </w:rPr>
        <w:t xml:space="preserve">                              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</w:t>
      </w:r>
      <w:r w:rsidR="006F168B">
        <w:rPr>
          <w:rFonts w:ascii="Calibri" w:eastAsia="ArialMT" w:hAnsi="Calibri" w:cs="ArialMT"/>
          <w:b/>
          <w:bCs/>
          <w:lang w:eastAsia="en-GB"/>
        </w:rPr>
        <w:t>1st</w:t>
      </w:r>
      <w:r w:rsidR="008B71B6">
        <w:rPr>
          <w:rFonts w:ascii="Calibri" w:eastAsia="ArialMT" w:hAnsi="Calibri" w:cs="ArialMT"/>
          <w:b/>
          <w:bCs/>
          <w:lang w:eastAsia="en-GB"/>
        </w:rPr>
        <w:t xml:space="preserve"> of </w:t>
      </w:r>
      <w:r w:rsidR="00984C77">
        <w:rPr>
          <w:rFonts w:ascii="Calibri" w:eastAsia="ArialMT" w:hAnsi="Calibri" w:cs="ArialMT"/>
          <w:b/>
          <w:bCs/>
          <w:lang w:eastAsia="en-GB"/>
        </w:rPr>
        <w:t xml:space="preserve">March </w:t>
      </w:r>
      <w:r w:rsidR="0020756C">
        <w:rPr>
          <w:rFonts w:ascii="Calibri" w:eastAsia="ArialMT" w:hAnsi="Calibri" w:cs="ArialMT"/>
          <w:b/>
          <w:bCs/>
          <w:lang w:eastAsia="en-GB"/>
        </w:rPr>
        <w:t>202</w:t>
      </w:r>
      <w:r w:rsidR="006F168B">
        <w:rPr>
          <w:rFonts w:ascii="Calibri" w:eastAsia="ArialMT" w:hAnsi="Calibri" w:cs="ArialMT"/>
          <w:b/>
          <w:bCs/>
          <w:lang w:eastAsia="en-GB"/>
        </w:rPr>
        <w:t>2</w:t>
      </w:r>
      <w:r>
        <w:rPr>
          <w:rFonts w:ascii="Calibri" w:eastAsia="ArialMT" w:hAnsi="Calibri" w:cs="ArialMT"/>
          <w:b/>
          <w:bCs/>
          <w:lang w:eastAsia="en-GB"/>
        </w:rPr>
        <w:t xml:space="preserve">                </w:t>
      </w:r>
    </w:p>
    <w:p w14:paraId="12537EC0" w14:textId="380EBC4B" w:rsidR="00DA3101" w:rsidRPr="004902B7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</w:t>
      </w:r>
    </w:p>
    <w:sectPr w:rsidR="00DA3101" w:rsidRPr="004902B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ED000" w14:textId="77777777" w:rsidR="00C85F86" w:rsidRDefault="00C85F86" w:rsidP="00E82849">
      <w:pPr>
        <w:spacing w:after="0" w:line="240" w:lineRule="auto"/>
      </w:pPr>
      <w:r>
        <w:separator/>
      </w:r>
    </w:p>
  </w:endnote>
  <w:endnote w:type="continuationSeparator" w:id="0">
    <w:p w14:paraId="19F4D9B7" w14:textId="77777777" w:rsidR="00C85F86" w:rsidRDefault="00C85F86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2EB75" w14:textId="77777777" w:rsidR="00C85F86" w:rsidRDefault="00C85F86" w:rsidP="00E82849">
      <w:pPr>
        <w:spacing w:after="0" w:line="240" w:lineRule="auto"/>
      </w:pPr>
      <w:r>
        <w:separator/>
      </w:r>
    </w:p>
  </w:footnote>
  <w:footnote w:type="continuationSeparator" w:id="0">
    <w:p w14:paraId="74B8ECFA" w14:textId="77777777" w:rsidR="00C85F86" w:rsidRDefault="00C85F86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55C2FD36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A677E"/>
    <w:multiLevelType w:val="hybridMultilevel"/>
    <w:tmpl w:val="4EAC9F0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23D27"/>
    <w:multiLevelType w:val="hybridMultilevel"/>
    <w:tmpl w:val="6CD8F5F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47789"/>
    <w:multiLevelType w:val="hybridMultilevel"/>
    <w:tmpl w:val="7B500FC4"/>
    <w:lvl w:ilvl="0" w:tplc="530676DC">
      <w:start w:val="1"/>
      <w:numFmt w:val="decimal"/>
      <w:lvlText w:val="%1."/>
      <w:lvlJc w:val="left"/>
      <w:pPr>
        <w:ind w:left="144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7E03ED1"/>
    <w:multiLevelType w:val="hybridMultilevel"/>
    <w:tmpl w:val="11DA5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551F7"/>
    <w:multiLevelType w:val="hybridMultilevel"/>
    <w:tmpl w:val="6B2620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A0F86"/>
    <w:multiLevelType w:val="hybridMultilevel"/>
    <w:tmpl w:val="942615E2"/>
    <w:lvl w:ilvl="0" w:tplc="CC3493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C4F5B"/>
    <w:multiLevelType w:val="hybridMultilevel"/>
    <w:tmpl w:val="520CFAEE"/>
    <w:lvl w:ilvl="0" w:tplc="1EAE8296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DF1DC2"/>
    <w:multiLevelType w:val="hybridMultilevel"/>
    <w:tmpl w:val="B4B643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11"/>
  </w:num>
  <w:num w:numId="5">
    <w:abstractNumId w:val="13"/>
  </w:num>
  <w:num w:numId="6">
    <w:abstractNumId w:val="0"/>
  </w:num>
  <w:num w:numId="7">
    <w:abstractNumId w:val="12"/>
  </w:num>
  <w:num w:numId="8">
    <w:abstractNumId w:val="5"/>
  </w:num>
  <w:num w:numId="9">
    <w:abstractNumId w:val="14"/>
  </w:num>
  <w:num w:numId="10">
    <w:abstractNumId w:val="1"/>
  </w:num>
  <w:num w:numId="11">
    <w:abstractNumId w:val="6"/>
  </w:num>
  <w:num w:numId="12">
    <w:abstractNumId w:val="2"/>
  </w:num>
  <w:num w:numId="13">
    <w:abstractNumId w:val="16"/>
  </w:num>
  <w:num w:numId="14">
    <w:abstractNumId w:val="9"/>
  </w:num>
  <w:num w:numId="15">
    <w:abstractNumId w:val="7"/>
  </w:num>
  <w:num w:numId="16">
    <w:abstractNumId w:val="4"/>
  </w:num>
  <w:num w:numId="1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907"/>
    <w:rsid w:val="00003D56"/>
    <w:rsid w:val="00005A3E"/>
    <w:rsid w:val="00005C83"/>
    <w:rsid w:val="00005D9D"/>
    <w:rsid w:val="00006327"/>
    <w:rsid w:val="000102FB"/>
    <w:rsid w:val="00010BB7"/>
    <w:rsid w:val="00013C36"/>
    <w:rsid w:val="000153FE"/>
    <w:rsid w:val="00016A24"/>
    <w:rsid w:val="0002234B"/>
    <w:rsid w:val="00022EB6"/>
    <w:rsid w:val="00024ADF"/>
    <w:rsid w:val="00027DC9"/>
    <w:rsid w:val="00041A5A"/>
    <w:rsid w:val="0004421E"/>
    <w:rsid w:val="00045BEE"/>
    <w:rsid w:val="00047482"/>
    <w:rsid w:val="00047B3F"/>
    <w:rsid w:val="000507CF"/>
    <w:rsid w:val="00051673"/>
    <w:rsid w:val="00054BBC"/>
    <w:rsid w:val="000571A8"/>
    <w:rsid w:val="000575D1"/>
    <w:rsid w:val="000634D2"/>
    <w:rsid w:val="00063DE2"/>
    <w:rsid w:val="00064C6D"/>
    <w:rsid w:val="00064CA1"/>
    <w:rsid w:val="00064DB4"/>
    <w:rsid w:val="000664D3"/>
    <w:rsid w:val="00067847"/>
    <w:rsid w:val="00067E07"/>
    <w:rsid w:val="000702A7"/>
    <w:rsid w:val="00076355"/>
    <w:rsid w:val="0007660A"/>
    <w:rsid w:val="00080362"/>
    <w:rsid w:val="0008177F"/>
    <w:rsid w:val="00082B06"/>
    <w:rsid w:val="00083508"/>
    <w:rsid w:val="00084174"/>
    <w:rsid w:val="00085725"/>
    <w:rsid w:val="00085BC2"/>
    <w:rsid w:val="00087C46"/>
    <w:rsid w:val="00090D3C"/>
    <w:rsid w:val="000971BD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D36EE"/>
    <w:rsid w:val="000E2329"/>
    <w:rsid w:val="000F0106"/>
    <w:rsid w:val="000F085C"/>
    <w:rsid w:val="000F0A08"/>
    <w:rsid w:val="000F0B2A"/>
    <w:rsid w:val="000F1A90"/>
    <w:rsid w:val="000F24C9"/>
    <w:rsid w:val="001064A8"/>
    <w:rsid w:val="00114581"/>
    <w:rsid w:val="0011490F"/>
    <w:rsid w:val="00115518"/>
    <w:rsid w:val="00120911"/>
    <w:rsid w:val="00122E95"/>
    <w:rsid w:val="00123D54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2C4F"/>
    <w:rsid w:val="00183B49"/>
    <w:rsid w:val="0018412A"/>
    <w:rsid w:val="00184393"/>
    <w:rsid w:val="001869AA"/>
    <w:rsid w:val="00187CC4"/>
    <w:rsid w:val="001927EB"/>
    <w:rsid w:val="00193AF6"/>
    <w:rsid w:val="001969AA"/>
    <w:rsid w:val="00196A3D"/>
    <w:rsid w:val="001B34A2"/>
    <w:rsid w:val="001C342D"/>
    <w:rsid w:val="001C42BB"/>
    <w:rsid w:val="001C7BE4"/>
    <w:rsid w:val="001D290E"/>
    <w:rsid w:val="001D370D"/>
    <w:rsid w:val="001D3DA6"/>
    <w:rsid w:val="001D4647"/>
    <w:rsid w:val="001D61DB"/>
    <w:rsid w:val="001E04ED"/>
    <w:rsid w:val="001E2B44"/>
    <w:rsid w:val="001E3A5C"/>
    <w:rsid w:val="001E3A6D"/>
    <w:rsid w:val="001F2329"/>
    <w:rsid w:val="001F2C0D"/>
    <w:rsid w:val="001F48E1"/>
    <w:rsid w:val="002000AC"/>
    <w:rsid w:val="00200F68"/>
    <w:rsid w:val="002030B7"/>
    <w:rsid w:val="00205BC6"/>
    <w:rsid w:val="00205F71"/>
    <w:rsid w:val="0020756C"/>
    <w:rsid w:val="002102C6"/>
    <w:rsid w:val="00213A6B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35755"/>
    <w:rsid w:val="0023586F"/>
    <w:rsid w:val="0024251E"/>
    <w:rsid w:val="0024287A"/>
    <w:rsid w:val="002432FC"/>
    <w:rsid w:val="00243BD3"/>
    <w:rsid w:val="00245793"/>
    <w:rsid w:val="00246B71"/>
    <w:rsid w:val="00246CD3"/>
    <w:rsid w:val="00250E33"/>
    <w:rsid w:val="00251149"/>
    <w:rsid w:val="002567DB"/>
    <w:rsid w:val="00256FA3"/>
    <w:rsid w:val="00257E7D"/>
    <w:rsid w:val="00265A62"/>
    <w:rsid w:val="002708C6"/>
    <w:rsid w:val="00275247"/>
    <w:rsid w:val="00275B79"/>
    <w:rsid w:val="00276240"/>
    <w:rsid w:val="0027694C"/>
    <w:rsid w:val="00276979"/>
    <w:rsid w:val="00276F8A"/>
    <w:rsid w:val="00281949"/>
    <w:rsid w:val="00283093"/>
    <w:rsid w:val="002831DF"/>
    <w:rsid w:val="00284F83"/>
    <w:rsid w:val="002856E3"/>
    <w:rsid w:val="0028616E"/>
    <w:rsid w:val="00291A22"/>
    <w:rsid w:val="00294FD9"/>
    <w:rsid w:val="00296F22"/>
    <w:rsid w:val="0029749C"/>
    <w:rsid w:val="002A282C"/>
    <w:rsid w:val="002A4255"/>
    <w:rsid w:val="002A652F"/>
    <w:rsid w:val="002B0340"/>
    <w:rsid w:val="002B21B6"/>
    <w:rsid w:val="002B51E1"/>
    <w:rsid w:val="002B789B"/>
    <w:rsid w:val="002C1682"/>
    <w:rsid w:val="002C2CDF"/>
    <w:rsid w:val="002C2D93"/>
    <w:rsid w:val="002C37EE"/>
    <w:rsid w:val="002C4DDA"/>
    <w:rsid w:val="002D2CCE"/>
    <w:rsid w:val="002D361B"/>
    <w:rsid w:val="002D39EF"/>
    <w:rsid w:val="002E104E"/>
    <w:rsid w:val="002E239F"/>
    <w:rsid w:val="002E418D"/>
    <w:rsid w:val="002E7D2C"/>
    <w:rsid w:val="002F192B"/>
    <w:rsid w:val="002F3467"/>
    <w:rsid w:val="002F4E85"/>
    <w:rsid w:val="002F5BB5"/>
    <w:rsid w:val="002F7964"/>
    <w:rsid w:val="002F7B11"/>
    <w:rsid w:val="00301283"/>
    <w:rsid w:val="0030296C"/>
    <w:rsid w:val="00303D59"/>
    <w:rsid w:val="00304CFF"/>
    <w:rsid w:val="003052BE"/>
    <w:rsid w:val="0030672C"/>
    <w:rsid w:val="00307B4B"/>
    <w:rsid w:val="00307D62"/>
    <w:rsid w:val="00311632"/>
    <w:rsid w:val="003125E5"/>
    <w:rsid w:val="00312EA9"/>
    <w:rsid w:val="00313DBB"/>
    <w:rsid w:val="0031474F"/>
    <w:rsid w:val="003158CD"/>
    <w:rsid w:val="0031613F"/>
    <w:rsid w:val="00320757"/>
    <w:rsid w:val="00320EA9"/>
    <w:rsid w:val="00321840"/>
    <w:rsid w:val="00322790"/>
    <w:rsid w:val="003255FC"/>
    <w:rsid w:val="00325AAE"/>
    <w:rsid w:val="00326203"/>
    <w:rsid w:val="00327686"/>
    <w:rsid w:val="00330165"/>
    <w:rsid w:val="00333EB8"/>
    <w:rsid w:val="00334D0E"/>
    <w:rsid w:val="00337259"/>
    <w:rsid w:val="00340F95"/>
    <w:rsid w:val="00341459"/>
    <w:rsid w:val="0034306F"/>
    <w:rsid w:val="00346164"/>
    <w:rsid w:val="0034755B"/>
    <w:rsid w:val="00356A16"/>
    <w:rsid w:val="00356D9D"/>
    <w:rsid w:val="00363EA2"/>
    <w:rsid w:val="00363FD4"/>
    <w:rsid w:val="0036595D"/>
    <w:rsid w:val="003717D0"/>
    <w:rsid w:val="0037385C"/>
    <w:rsid w:val="003822B3"/>
    <w:rsid w:val="00383F65"/>
    <w:rsid w:val="00383FCC"/>
    <w:rsid w:val="00386CD9"/>
    <w:rsid w:val="00390F68"/>
    <w:rsid w:val="003938CD"/>
    <w:rsid w:val="00397175"/>
    <w:rsid w:val="003A16AC"/>
    <w:rsid w:val="003A39AE"/>
    <w:rsid w:val="003A4B78"/>
    <w:rsid w:val="003A556D"/>
    <w:rsid w:val="003B1BF8"/>
    <w:rsid w:val="003B3131"/>
    <w:rsid w:val="003B395E"/>
    <w:rsid w:val="003C0617"/>
    <w:rsid w:val="003C0D5C"/>
    <w:rsid w:val="003C1016"/>
    <w:rsid w:val="003C4029"/>
    <w:rsid w:val="003C6541"/>
    <w:rsid w:val="003C7492"/>
    <w:rsid w:val="003C79C2"/>
    <w:rsid w:val="003D2307"/>
    <w:rsid w:val="003D3736"/>
    <w:rsid w:val="003D554E"/>
    <w:rsid w:val="003D6F85"/>
    <w:rsid w:val="003D75F1"/>
    <w:rsid w:val="003D7E3C"/>
    <w:rsid w:val="003E421C"/>
    <w:rsid w:val="003E457D"/>
    <w:rsid w:val="003E683F"/>
    <w:rsid w:val="003E6DAC"/>
    <w:rsid w:val="003F01C1"/>
    <w:rsid w:val="003F06BA"/>
    <w:rsid w:val="003F1990"/>
    <w:rsid w:val="003F1A55"/>
    <w:rsid w:val="003F1B60"/>
    <w:rsid w:val="003F2387"/>
    <w:rsid w:val="003F4C06"/>
    <w:rsid w:val="003F5078"/>
    <w:rsid w:val="003F5BBD"/>
    <w:rsid w:val="003F5D57"/>
    <w:rsid w:val="003F68D3"/>
    <w:rsid w:val="00400546"/>
    <w:rsid w:val="00402D58"/>
    <w:rsid w:val="004033D8"/>
    <w:rsid w:val="00410C1C"/>
    <w:rsid w:val="0041270F"/>
    <w:rsid w:val="00415DB0"/>
    <w:rsid w:val="004164B6"/>
    <w:rsid w:val="004172CE"/>
    <w:rsid w:val="00423810"/>
    <w:rsid w:val="00423CA0"/>
    <w:rsid w:val="00427783"/>
    <w:rsid w:val="0043180D"/>
    <w:rsid w:val="00432261"/>
    <w:rsid w:val="0043519B"/>
    <w:rsid w:val="00437131"/>
    <w:rsid w:val="00440234"/>
    <w:rsid w:val="00443750"/>
    <w:rsid w:val="00445EC7"/>
    <w:rsid w:val="00447604"/>
    <w:rsid w:val="004550A9"/>
    <w:rsid w:val="00455CE2"/>
    <w:rsid w:val="00457A67"/>
    <w:rsid w:val="0046367F"/>
    <w:rsid w:val="00465A6E"/>
    <w:rsid w:val="00465BA0"/>
    <w:rsid w:val="004660E9"/>
    <w:rsid w:val="00481292"/>
    <w:rsid w:val="00481BFC"/>
    <w:rsid w:val="00481D54"/>
    <w:rsid w:val="00482C17"/>
    <w:rsid w:val="004901D4"/>
    <w:rsid w:val="004902B7"/>
    <w:rsid w:val="00490632"/>
    <w:rsid w:val="00492995"/>
    <w:rsid w:val="004A09E9"/>
    <w:rsid w:val="004A1060"/>
    <w:rsid w:val="004A68D7"/>
    <w:rsid w:val="004B0130"/>
    <w:rsid w:val="004B1852"/>
    <w:rsid w:val="004C0D03"/>
    <w:rsid w:val="004C2746"/>
    <w:rsid w:val="004C2C35"/>
    <w:rsid w:val="004C4ED3"/>
    <w:rsid w:val="004C6703"/>
    <w:rsid w:val="004D0B50"/>
    <w:rsid w:val="004D230E"/>
    <w:rsid w:val="004D2F38"/>
    <w:rsid w:val="004D4B87"/>
    <w:rsid w:val="004E1A1E"/>
    <w:rsid w:val="004E3284"/>
    <w:rsid w:val="004E45B6"/>
    <w:rsid w:val="004F003E"/>
    <w:rsid w:val="004F480D"/>
    <w:rsid w:val="004F70CB"/>
    <w:rsid w:val="00501045"/>
    <w:rsid w:val="00513841"/>
    <w:rsid w:val="00513FD2"/>
    <w:rsid w:val="00515F61"/>
    <w:rsid w:val="00517420"/>
    <w:rsid w:val="00526ECE"/>
    <w:rsid w:val="0053019B"/>
    <w:rsid w:val="00530AAE"/>
    <w:rsid w:val="00533E01"/>
    <w:rsid w:val="005357CF"/>
    <w:rsid w:val="00541D8A"/>
    <w:rsid w:val="00546670"/>
    <w:rsid w:val="00546DD7"/>
    <w:rsid w:val="0055284B"/>
    <w:rsid w:val="0055332D"/>
    <w:rsid w:val="00557656"/>
    <w:rsid w:val="0056296B"/>
    <w:rsid w:val="0056664D"/>
    <w:rsid w:val="00571C17"/>
    <w:rsid w:val="00574F24"/>
    <w:rsid w:val="00575F6C"/>
    <w:rsid w:val="0057796B"/>
    <w:rsid w:val="0058067A"/>
    <w:rsid w:val="005818A2"/>
    <w:rsid w:val="0058363F"/>
    <w:rsid w:val="00585606"/>
    <w:rsid w:val="00590BFE"/>
    <w:rsid w:val="005A278E"/>
    <w:rsid w:val="005A6EFD"/>
    <w:rsid w:val="005B1B7C"/>
    <w:rsid w:val="005B2D40"/>
    <w:rsid w:val="005B3B10"/>
    <w:rsid w:val="005B7C98"/>
    <w:rsid w:val="005C0562"/>
    <w:rsid w:val="005C0C20"/>
    <w:rsid w:val="005C4F20"/>
    <w:rsid w:val="005D2528"/>
    <w:rsid w:val="005D2A6C"/>
    <w:rsid w:val="005D7FB5"/>
    <w:rsid w:val="005E15AA"/>
    <w:rsid w:val="005E262F"/>
    <w:rsid w:val="005E5E7A"/>
    <w:rsid w:val="005E6789"/>
    <w:rsid w:val="005F107C"/>
    <w:rsid w:val="005F353F"/>
    <w:rsid w:val="005F3657"/>
    <w:rsid w:val="005F5010"/>
    <w:rsid w:val="00601C90"/>
    <w:rsid w:val="00603A33"/>
    <w:rsid w:val="00604EF2"/>
    <w:rsid w:val="00605263"/>
    <w:rsid w:val="0060718F"/>
    <w:rsid w:val="00613F1F"/>
    <w:rsid w:val="00620848"/>
    <w:rsid w:val="00621EF8"/>
    <w:rsid w:val="00626DED"/>
    <w:rsid w:val="00630178"/>
    <w:rsid w:val="006323FD"/>
    <w:rsid w:val="0063268B"/>
    <w:rsid w:val="00633F7B"/>
    <w:rsid w:val="00634BB9"/>
    <w:rsid w:val="00641DF9"/>
    <w:rsid w:val="0064784E"/>
    <w:rsid w:val="00647AC3"/>
    <w:rsid w:val="00650B30"/>
    <w:rsid w:val="0065114F"/>
    <w:rsid w:val="00653FE4"/>
    <w:rsid w:val="006551FB"/>
    <w:rsid w:val="006556A5"/>
    <w:rsid w:val="006575C3"/>
    <w:rsid w:val="00662FFC"/>
    <w:rsid w:val="006633E1"/>
    <w:rsid w:val="0066402F"/>
    <w:rsid w:val="00664B1A"/>
    <w:rsid w:val="00664BDA"/>
    <w:rsid w:val="00664EFB"/>
    <w:rsid w:val="00665208"/>
    <w:rsid w:val="0066530D"/>
    <w:rsid w:val="00665E48"/>
    <w:rsid w:val="006670F9"/>
    <w:rsid w:val="006679CD"/>
    <w:rsid w:val="00671148"/>
    <w:rsid w:val="00671BFC"/>
    <w:rsid w:val="006764CE"/>
    <w:rsid w:val="0068112C"/>
    <w:rsid w:val="00683024"/>
    <w:rsid w:val="0069171F"/>
    <w:rsid w:val="00694703"/>
    <w:rsid w:val="006A04F2"/>
    <w:rsid w:val="006A1867"/>
    <w:rsid w:val="006A38A9"/>
    <w:rsid w:val="006B0644"/>
    <w:rsid w:val="006B1752"/>
    <w:rsid w:val="006B1817"/>
    <w:rsid w:val="006B3E3F"/>
    <w:rsid w:val="006B56C2"/>
    <w:rsid w:val="006B6E14"/>
    <w:rsid w:val="006C04FC"/>
    <w:rsid w:val="006C07C1"/>
    <w:rsid w:val="006C120F"/>
    <w:rsid w:val="006C2AD7"/>
    <w:rsid w:val="006C434E"/>
    <w:rsid w:val="006C4F14"/>
    <w:rsid w:val="006D174E"/>
    <w:rsid w:val="006D5BFE"/>
    <w:rsid w:val="006D6974"/>
    <w:rsid w:val="006E13F9"/>
    <w:rsid w:val="006E2749"/>
    <w:rsid w:val="006E3471"/>
    <w:rsid w:val="006E5A17"/>
    <w:rsid w:val="006F0788"/>
    <w:rsid w:val="006F10E4"/>
    <w:rsid w:val="006F168B"/>
    <w:rsid w:val="006F1E75"/>
    <w:rsid w:val="006F6D47"/>
    <w:rsid w:val="007007AB"/>
    <w:rsid w:val="00700D83"/>
    <w:rsid w:val="00706575"/>
    <w:rsid w:val="00712EB7"/>
    <w:rsid w:val="00713047"/>
    <w:rsid w:val="007141EC"/>
    <w:rsid w:val="007224A4"/>
    <w:rsid w:val="00726A8D"/>
    <w:rsid w:val="00730136"/>
    <w:rsid w:val="00736D9C"/>
    <w:rsid w:val="0074518A"/>
    <w:rsid w:val="00746074"/>
    <w:rsid w:val="007467E3"/>
    <w:rsid w:val="00752E20"/>
    <w:rsid w:val="00754D01"/>
    <w:rsid w:val="007553E0"/>
    <w:rsid w:val="00755CA8"/>
    <w:rsid w:val="0076075F"/>
    <w:rsid w:val="00760CA6"/>
    <w:rsid w:val="00760E69"/>
    <w:rsid w:val="0076328C"/>
    <w:rsid w:val="00765B5D"/>
    <w:rsid w:val="00770782"/>
    <w:rsid w:val="0077135D"/>
    <w:rsid w:val="00771D3A"/>
    <w:rsid w:val="007742ED"/>
    <w:rsid w:val="00781DF1"/>
    <w:rsid w:val="00783500"/>
    <w:rsid w:val="007845F1"/>
    <w:rsid w:val="00784CDA"/>
    <w:rsid w:val="007869B7"/>
    <w:rsid w:val="007924B8"/>
    <w:rsid w:val="00792C07"/>
    <w:rsid w:val="00793A10"/>
    <w:rsid w:val="00797746"/>
    <w:rsid w:val="007A0756"/>
    <w:rsid w:val="007A1A84"/>
    <w:rsid w:val="007A33AA"/>
    <w:rsid w:val="007A404A"/>
    <w:rsid w:val="007B1F2C"/>
    <w:rsid w:val="007B6356"/>
    <w:rsid w:val="007B6B6F"/>
    <w:rsid w:val="007B79E8"/>
    <w:rsid w:val="007C0622"/>
    <w:rsid w:val="007C205E"/>
    <w:rsid w:val="007C24E6"/>
    <w:rsid w:val="007C2BE8"/>
    <w:rsid w:val="007C3192"/>
    <w:rsid w:val="007D238D"/>
    <w:rsid w:val="007D2A05"/>
    <w:rsid w:val="007D3259"/>
    <w:rsid w:val="007D3E78"/>
    <w:rsid w:val="007D44C4"/>
    <w:rsid w:val="007D6BB8"/>
    <w:rsid w:val="007D6D06"/>
    <w:rsid w:val="007D6E90"/>
    <w:rsid w:val="007D7494"/>
    <w:rsid w:val="007E37E8"/>
    <w:rsid w:val="007E758C"/>
    <w:rsid w:val="007F0361"/>
    <w:rsid w:val="007F2BD5"/>
    <w:rsid w:val="008006F2"/>
    <w:rsid w:val="00801FCC"/>
    <w:rsid w:val="00802DE9"/>
    <w:rsid w:val="00803E9B"/>
    <w:rsid w:val="00811563"/>
    <w:rsid w:val="00811B0C"/>
    <w:rsid w:val="008154A8"/>
    <w:rsid w:val="00817FD3"/>
    <w:rsid w:val="0082059C"/>
    <w:rsid w:val="00823E5B"/>
    <w:rsid w:val="00826F10"/>
    <w:rsid w:val="008306C8"/>
    <w:rsid w:val="008317B5"/>
    <w:rsid w:val="00832661"/>
    <w:rsid w:val="0083300D"/>
    <w:rsid w:val="008338AB"/>
    <w:rsid w:val="00833F16"/>
    <w:rsid w:val="00834593"/>
    <w:rsid w:val="00834D4D"/>
    <w:rsid w:val="0083562E"/>
    <w:rsid w:val="00837381"/>
    <w:rsid w:val="00850847"/>
    <w:rsid w:val="0085095F"/>
    <w:rsid w:val="00850A1C"/>
    <w:rsid w:val="00854856"/>
    <w:rsid w:val="00854918"/>
    <w:rsid w:val="008602AE"/>
    <w:rsid w:val="00860936"/>
    <w:rsid w:val="00860A53"/>
    <w:rsid w:val="00872409"/>
    <w:rsid w:val="00874A18"/>
    <w:rsid w:val="008758BF"/>
    <w:rsid w:val="00877337"/>
    <w:rsid w:val="00887D09"/>
    <w:rsid w:val="008906EE"/>
    <w:rsid w:val="00891524"/>
    <w:rsid w:val="008924BE"/>
    <w:rsid w:val="008A1003"/>
    <w:rsid w:val="008A6C4A"/>
    <w:rsid w:val="008A7843"/>
    <w:rsid w:val="008B53A1"/>
    <w:rsid w:val="008B59BD"/>
    <w:rsid w:val="008B71B6"/>
    <w:rsid w:val="008B77CF"/>
    <w:rsid w:val="008B7CEA"/>
    <w:rsid w:val="008C19EC"/>
    <w:rsid w:val="008C591E"/>
    <w:rsid w:val="008E0B3B"/>
    <w:rsid w:val="008E0B85"/>
    <w:rsid w:val="008E144F"/>
    <w:rsid w:val="008F3C8D"/>
    <w:rsid w:val="008F4825"/>
    <w:rsid w:val="008F7001"/>
    <w:rsid w:val="008F7B47"/>
    <w:rsid w:val="009000D6"/>
    <w:rsid w:val="00901C5E"/>
    <w:rsid w:val="00902E20"/>
    <w:rsid w:val="0090652B"/>
    <w:rsid w:val="0091007D"/>
    <w:rsid w:val="00913FF9"/>
    <w:rsid w:val="009156F1"/>
    <w:rsid w:val="0091714D"/>
    <w:rsid w:val="00917A0B"/>
    <w:rsid w:val="00917BE1"/>
    <w:rsid w:val="009224EF"/>
    <w:rsid w:val="00924A27"/>
    <w:rsid w:val="009318F7"/>
    <w:rsid w:val="009369CD"/>
    <w:rsid w:val="009376D7"/>
    <w:rsid w:val="00940312"/>
    <w:rsid w:val="00941B5A"/>
    <w:rsid w:val="009422C7"/>
    <w:rsid w:val="00944312"/>
    <w:rsid w:val="009502C9"/>
    <w:rsid w:val="009515BE"/>
    <w:rsid w:val="00955A09"/>
    <w:rsid w:val="00963D05"/>
    <w:rsid w:val="00966EE1"/>
    <w:rsid w:val="0097144E"/>
    <w:rsid w:val="00973041"/>
    <w:rsid w:val="00975CD0"/>
    <w:rsid w:val="0097769F"/>
    <w:rsid w:val="0098023E"/>
    <w:rsid w:val="00983E18"/>
    <w:rsid w:val="009841DF"/>
    <w:rsid w:val="00984C77"/>
    <w:rsid w:val="00984FBC"/>
    <w:rsid w:val="009860E8"/>
    <w:rsid w:val="009A42B7"/>
    <w:rsid w:val="009A4C69"/>
    <w:rsid w:val="009A601C"/>
    <w:rsid w:val="009B1114"/>
    <w:rsid w:val="009B156E"/>
    <w:rsid w:val="009B252B"/>
    <w:rsid w:val="009B27AF"/>
    <w:rsid w:val="009B6FDB"/>
    <w:rsid w:val="009C5FA4"/>
    <w:rsid w:val="009C7A45"/>
    <w:rsid w:val="009D2B3F"/>
    <w:rsid w:val="009D4076"/>
    <w:rsid w:val="009D65EC"/>
    <w:rsid w:val="009D721E"/>
    <w:rsid w:val="009D7A0B"/>
    <w:rsid w:val="009E4884"/>
    <w:rsid w:val="009E4CF9"/>
    <w:rsid w:val="009E5508"/>
    <w:rsid w:val="009E5B18"/>
    <w:rsid w:val="009E64B9"/>
    <w:rsid w:val="009E6E6A"/>
    <w:rsid w:val="009F25B6"/>
    <w:rsid w:val="009F3BA5"/>
    <w:rsid w:val="009F3E2A"/>
    <w:rsid w:val="00A03D04"/>
    <w:rsid w:val="00A0605D"/>
    <w:rsid w:val="00A07063"/>
    <w:rsid w:val="00A07B70"/>
    <w:rsid w:val="00A22BA4"/>
    <w:rsid w:val="00A2584B"/>
    <w:rsid w:val="00A271DB"/>
    <w:rsid w:val="00A344BD"/>
    <w:rsid w:val="00A410FE"/>
    <w:rsid w:val="00A50DE9"/>
    <w:rsid w:val="00A50E9A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773D9"/>
    <w:rsid w:val="00A817A7"/>
    <w:rsid w:val="00A81CDA"/>
    <w:rsid w:val="00A81E28"/>
    <w:rsid w:val="00A87714"/>
    <w:rsid w:val="00A93E08"/>
    <w:rsid w:val="00A94623"/>
    <w:rsid w:val="00A96B2C"/>
    <w:rsid w:val="00A974A1"/>
    <w:rsid w:val="00AA0315"/>
    <w:rsid w:val="00AA153D"/>
    <w:rsid w:val="00AA1BD4"/>
    <w:rsid w:val="00AA2F1E"/>
    <w:rsid w:val="00AA4EB9"/>
    <w:rsid w:val="00AB4381"/>
    <w:rsid w:val="00AB5B2C"/>
    <w:rsid w:val="00AC140E"/>
    <w:rsid w:val="00AC2516"/>
    <w:rsid w:val="00AD1516"/>
    <w:rsid w:val="00AD30A2"/>
    <w:rsid w:val="00AD4EF1"/>
    <w:rsid w:val="00AE067F"/>
    <w:rsid w:val="00AE3FD5"/>
    <w:rsid w:val="00AE540A"/>
    <w:rsid w:val="00AE70FF"/>
    <w:rsid w:val="00AF043C"/>
    <w:rsid w:val="00AF18AA"/>
    <w:rsid w:val="00AF1F06"/>
    <w:rsid w:val="00AF270D"/>
    <w:rsid w:val="00B00840"/>
    <w:rsid w:val="00B0690E"/>
    <w:rsid w:val="00B173D5"/>
    <w:rsid w:val="00B22223"/>
    <w:rsid w:val="00B22E56"/>
    <w:rsid w:val="00B249D5"/>
    <w:rsid w:val="00B253EC"/>
    <w:rsid w:val="00B26EF0"/>
    <w:rsid w:val="00B41B74"/>
    <w:rsid w:val="00B4257F"/>
    <w:rsid w:val="00B438B2"/>
    <w:rsid w:val="00B52322"/>
    <w:rsid w:val="00B5523C"/>
    <w:rsid w:val="00B553D5"/>
    <w:rsid w:val="00B555D8"/>
    <w:rsid w:val="00B55CC3"/>
    <w:rsid w:val="00B56119"/>
    <w:rsid w:val="00B60779"/>
    <w:rsid w:val="00B608D6"/>
    <w:rsid w:val="00B621B4"/>
    <w:rsid w:val="00B675A0"/>
    <w:rsid w:val="00B7108C"/>
    <w:rsid w:val="00B7724A"/>
    <w:rsid w:val="00B81E66"/>
    <w:rsid w:val="00B82577"/>
    <w:rsid w:val="00B83C72"/>
    <w:rsid w:val="00B87DB5"/>
    <w:rsid w:val="00B87F98"/>
    <w:rsid w:val="00B9223D"/>
    <w:rsid w:val="00B9283E"/>
    <w:rsid w:val="00B966D7"/>
    <w:rsid w:val="00BA0048"/>
    <w:rsid w:val="00BA11D1"/>
    <w:rsid w:val="00BA4854"/>
    <w:rsid w:val="00BA63D9"/>
    <w:rsid w:val="00BA7749"/>
    <w:rsid w:val="00BB09C9"/>
    <w:rsid w:val="00BB30CE"/>
    <w:rsid w:val="00BB3E9D"/>
    <w:rsid w:val="00BB7CBC"/>
    <w:rsid w:val="00BC5CC5"/>
    <w:rsid w:val="00BC7781"/>
    <w:rsid w:val="00BD11F1"/>
    <w:rsid w:val="00BD1AFF"/>
    <w:rsid w:val="00BE0B46"/>
    <w:rsid w:val="00BE27A9"/>
    <w:rsid w:val="00BE508B"/>
    <w:rsid w:val="00BF04A3"/>
    <w:rsid w:val="00BF3F28"/>
    <w:rsid w:val="00BF6797"/>
    <w:rsid w:val="00BF710D"/>
    <w:rsid w:val="00C024DE"/>
    <w:rsid w:val="00C02A85"/>
    <w:rsid w:val="00C0394E"/>
    <w:rsid w:val="00C101C9"/>
    <w:rsid w:val="00C10515"/>
    <w:rsid w:val="00C1281E"/>
    <w:rsid w:val="00C13F5E"/>
    <w:rsid w:val="00C14C8B"/>
    <w:rsid w:val="00C156C4"/>
    <w:rsid w:val="00C15FA0"/>
    <w:rsid w:val="00C2043F"/>
    <w:rsid w:val="00C30E1A"/>
    <w:rsid w:val="00C315C2"/>
    <w:rsid w:val="00C32043"/>
    <w:rsid w:val="00C34C90"/>
    <w:rsid w:val="00C37C5B"/>
    <w:rsid w:val="00C425E7"/>
    <w:rsid w:val="00C42C51"/>
    <w:rsid w:val="00C44541"/>
    <w:rsid w:val="00C46486"/>
    <w:rsid w:val="00C47607"/>
    <w:rsid w:val="00C51A27"/>
    <w:rsid w:val="00C51BA5"/>
    <w:rsid w:val="00C57F23"/>
    <w:rsid w:val="00C60940"/>
    <w:rsid w:val="00C615FD"/>
    <w:rsid w:val="00C659CA"/>
    <w:rsid w:val="00C75697"/>
    <w:rsid w:val="00C77E4E"/>
    <w:rsid w:val="00C80D78"/>
    <w:rsid w:val="00C813C4"/>
    <w:rsid w:val="00C82035"/>
    <w:rsid w:val="00C85613"/>
    <w:rsid w:val="00C85B8D"/>
    <w:rsid w:val="00C85F86"/>
    <w:rsid w:val="00C863F6"/>
    <w:rsid w:val="00C86B4D"/>
    <w:rsid w:val="00C86F14"/>
    <w:rsid w:val="00C93B8B"/>
    <w:rsid w:val="00C96D11"/>
    <w:rsid w:val="00CA190F"/>
    <w:rsid w:val="00CA2E00"/>
    <w:rsid w:val="00CA455D"/>
    <w:rsid w:val="00CA4603"/>
    <w:rsid w:val="00CA51D4"/>
    <w:rsid w:val="00CA6BB3"/>
    <w:rsid w:val="00CB0DD9"/>
    <w:rsid w:val="00CB1111"/>
    <w:rsid w:val="00CB2590"/>
    <w:rsid w:val="00CB2EF0"/>
    <w:rsid w:val="00CC2153"/>
    <w:rsid w:val="00CC2385"/>
    <w:rsid w:val="00CD7F87"/>
    <w:rsid w:val="00CE1523"/>
    <w:rsid w:val="00CE1683"/>
    <w:rsid w:val="00D053AC"/>
    <w:rsid w:val="00D07224"/>
    <w:rsid w:val="00D1075E"/>
    <w:rsid w:val="00D115B6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4332"/>
    <w:rsid w:val="00D346EF"/>
    <w:rsid w:val="00D358F6"/>
    <w:rsid w:val="00D35BFD"/>
    <w:rsid w:val="00D400B2"/>
    <w:rsid w:val="00D40D81"/>
    <w:rsid w:val="00D45692"/>
    <w:rsid w:val="00D47BAC"/>
    <w:rsid w:val="00D510B9"/>
    <w:rsid w:val="00D531FE"/>
    <w:rsid w:val="00D53390"/>
    <w:rsid w:val="00D53FF6"/>
    <w:rsid w:val="00D54EF9"/>
    <w:rsid w:val="00D60040"/>
    <w:rsid w:val="00D603D8"/>
    <w:rsid w:val="00D6174D"/>
    <w:rsid w:val="00D6204B"/>
    <w:rsid w:val="00D627EC"/>
    <w:rsid w:val="00D71689"/>
    <w:rsid w:val="00D71C72"/>
    <w:rsid w:val="00D7218F"/>
    <w:rsid w:val="00D80358"/>
    <w:rsid w:val="00D80CDC"/>
    <w:rsid w:val="00D90850"/>
    <w:rsid w:val="00D91E45"/>
    <w:rsid w:val="00D9268C"/>
    <w:rsid w:val="00D952B0"/>
    <w:rsid w:val="00DA0981"/>
    <w:rsid w:val="00DA1651"/>
    <w:rsid w:val="00DA3101"/>
    <w:rsid w:val="00DA4083"/>
    <w:rsid w:val="00DA6786"/>
    <w:rsid w:val="00DB01D9"/>
    <w:rsid w:val="00DB13DC"/>
    <w:rsid w:val="00DB1AD4"/>
    <w:rsid w:val="00DB2D35"/>
    <w:rsid w:val="00DB3656"/>
    <w:rsid w:val="00DB385D"/>
    <w:rsid w:val="00DB5119"/>
    <w:rsid w:val="00DC0DD5"/>
    <w:rsid w:val="00DC244B"/>
    <w:rsid w:val="00DC51C1"/>
    <w:rsid w:val="00DC6E39"/>
    <w:rsid w:val="00DD3574"/>
    <w:rsid w:val="00DD41DA"/>
    <w:rsid w:val="00DE2FE6"/>
    <w:rsid w:val="00DE4675"/>
    <w:rsid w:val="00DE694E"/>
    <w:rsid w:val="00DE6CF2"/>
    <w:rsid w:val="00DE6F8E"/>
    <w:rsid w:val="00DF0DFC"/>
    <w:rsid w:val="00DF1B05"/>
    <w:rsid w:val="00DF33AB"/>
    <w:rsid w:val="00DF72E8"/>
    <w:rsid w:val="00DF7DA9"/>
    <w:rsid w:val="00E00D43"/>
    <w:rsid w:val="00E0106D"/>
    <w:rsid w:val="00E01BCE"/>
    <w:rsid w:val="00E020D0"/>
    <w:rsid w:val="00E0211B"/>
    <w:rsid w:val="00E034C0"/>
    <w:rsid w:val="00E048A8"/>
    <w:rsid w:val="00E05605"/>
    <w:rsid w:val="00E12759"/>
    <w:rsid w:val="00E12C6A"/>
    <w:rsid w:val="00E2568C"/>
    <w:rsid w:val="00E26C61"/>
    <w:rsid w:val="00E318FE"/>
    <w:rsid w:val="00E328BC"/>
    <w:rsid w:val="00E32F2A"/>
    <w:rsid w:val="00E34044"/>
    <w:rsid w:val="00E34B55"/>
    <w:rsid w:val="00E3531F"/>
    <w:rsid w:val="00E35EA4"/>
    <w:rsid w:val="00E3693A"/>
    <w:rsid w:val="00E42863"/>
    <w:rsid w:val="00E525DE"/>
    <w:rsid w:val="00E5315C"/>
    <w:rsid w:val="00E62598"/>
    <w:rsid w:val="00E63171"/>
    <w:rsid w:val="00E6563F"/>
    <w:rsid w:val="00E6789C"/>
    <w:rsid w:val="00E702E0"/>
    <w:rsid w:val="00E711AA"/>
    <w:rsid w:val="00E71AFF"/>
    <w:rsid w:val="00E732AD"/>
    <w:rsid w:val="00E7520E"/>
    <w:rsid w:val="00E82849"/>
    <w:rsid w:val="00E82D47"/>
    <w:rsid w:val="00E87FD1"/>
    <w:rsid w:val="00E92A8A"/>
    <w:rsid w:val="00E94794"/>
    <w:rsid w:val="00EA15E1"/>
    <w:rsid w:val="00EA239D"/>
    <w:rsid w:val="00EA4B3F"/>
    <w:rsid w:val="00EA646E"/>
    <w:rsid w:val="00EA7516"/>
    <w:rsid w:val="00EB017C"/>
    <w:rsid w:val="00EB27D9"/>
    <w:rsid w:val="00EB2B57"/>
    <w:rsid w:val="00EB78F2"/>
    <w:rsid w:val="00EB7EFE"/>
    <w:rsid w:val="00EC12E2"/>
    <w:rsid w:val="00EC534E"/>
    <w:rsid w:val="00EC5CFC"/>
    <w:rsid w:val="00EC7F39"/>
    <w:rsid w:val="00ED66B7"/>
    <w:rsid w:val="00ED6B2E"/>
    <w:rsid w:val="00EE365C"/>
    <w:rsid w:val="00EE76D3"/>
    <w:rsid w:val="00EF39B7"/>
    <w:rsid w:val="00EF4A82"/>
    <w:rsid w:val="00EF4DFD"/>
    <w:rsid w:val="00EF7274"/>
    <w:rsid w:val="00EF7C4B"/>
    <w:rsid w:val="00F059E0"/>
    <w:rsid w:val="00F139B4"/>
    <w:rsid w:val="00F145B2"/>
    <w:rsid w:val="00F1473B"/>
    <w:rsid w:val="00F152C9"/>
    <w:rsid w:val="00F2086C"/>
    <w:rsid w:val="00F21835"/>
    <w:rsid w:val="00F24A85"/>
    <w:rsid w:val="00F25C97"/>
    <w:rsid w:val="00F30A67"/>
    <w:rsid w:val="00F326C2"/>
    <w:rsid w:val="00F34476"/>
    <w:rsid w:val="00F378CB"/>
    <w:rsid w:val="00F438C5"/>
    <w:rsid w:val="00F43AB7"/>
    <w:rsid w:val="00F43DA1"/>
    <w:rsid w:val="00F44B57"/>
    <w:rsid w:val="00F468F6"/>
    <w:rsid w:val="00F475B1"/>
    <w:rsid w:val="00F5260B"/>
    <w:rsid w:val="00F53DBA"/>
    <w:rsid w:val="00F540B2"/>
    <w:rsid w:val="00F56F01"/>
    <w:rsid w:val="00F576B7"/>
    <w:rsid w:val="00F604DC"/>
    <w:rsid w:val="00F61AA2"/>
    <w:rsid w:val="00F64ED8"/>
    <w:rsid w:val="00F653C6"/>
    <w:rsid w:val="00F658B3"/>
    <w:rsid w:val="00F6603B"/>
    <w:rsid w:val="00F70BF4"/>
    <w:rsid w:val="00F70F5F"/>
    <w:rsid w:val="00F74278"/>
    <w:rsid w:val="00F74CEC"/>
    <w:rsid w:val="00F74E9D"/>
    <w:rsid w:val="00F804FD"/>
    <w:rsid w:val="00F83A01"/>
    <w:rsid w:val="00F84C50"/>
    <w:rsid w:val="00F8600D"/>
    <w:rsid w:val="00F867AB"/>
    <w:rsid w:val="00F872BC"/>
    <w:rsid w:val="00F87D13"/>
    <w:rsid w:val="00F908A5"/>
    <w:rsid w:val="00F90F01"/>
    <w:rsid w:val="00F93966"/>
    <w:rsid w:val="00F939A0"/>
    <w:rsid w:val="00F940E0"/>
    <w:rsid w:val="00F96789"/>
    <w:rsid w:val="00FA328D"/>
    <w:rsid w:val="00FA3C6D"/>
    <w:rsid w:val="00FA65A2"/>
    <w:rsid w:val="00FA7DD5"/>
    <w:rsid w:val="00FB02E5"/>
    <w:rsid w:val="00FB0EEF"/>
    <w:rsid w:val="00FB27BC"/>
    <w:rsid w:val="00FC3CC5"/>
    <w:rsid w:val="00FC48C9"/>
    <w:rsid w:val="00FC4A26"/>
    <w:rsid w:val="00FC6CE8"/>
    <w:rsid w:val="00FC79F2"/>
    <w:rsid w:val="00FD244A"/>
    <w:rsid w:val="00FE0AA0"/>
    <w:rsid w:val="00FE12E3"/>
    <w:rsid w:val="00FE2C44"/>
    <w:rsid w:val="00FE2CB6"/>
    <w:rsid w:val="00FE69D5"/>
    <w:rsid w:val="00FF0D4E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849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hyperlink" Target="https://news.canterbury.gov.uk/news/article/284/council-calls-on-ministers-to-suspend-housing-delivery-sanctions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news.canterbury.gov.uk/news/article/285/councillors-to-consider-offices-move-to-whitefriar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ews.canterbury.gov.uk/news/article/286/community-committee-holds-southern-water-q-and-a-sessio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news.canterbury.gov.uk/news/article/287/grant-scheme-to-help-omicron-hit-businesses-open-to-applications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canterbury.gov.uk/bins-and-waste/find-your-bin-collection-dates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16</cp:revision>
  <cp:lastPrinted>2022-02-06T14:53:00Z</cp:lastPrinted>
  <dcterms:created xsi:type="dcterms:W3CDTF">2022-02-03T09:36:00Z</dcterms:created>
  <dcterms:modified xsi:type="dcterms:W3CDTF">2022-02-06T14:53:00Z</dcterms:modified>
</cp:coreProperties>
</file>